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081" w:rsidRPr="008B167A" w:rsidRDefault="00B05081" w:rsidP="00B05081">
      <w:pPr>
        <w:pStyle w:val="af"/>
        <w:spacing w:before="0" w:after="0"/>
        <w:jc w:val="left"/>
        <w:rPr>
          <w:sz w:val="24"/>
          <w:szCs w:val="24"/>
          <w:lang w:val="ru-RU"/>
        </w:rPr>
      </w:pPr>
      <w:r w:rsidRPr="008B167A">
        <w:rPr>
          <w:b w:val="0"/>
          <w:sz w:val="24"/>
          <w:szCs w:val="24"/>
        </w:rPr>
        <w:t>UDC</w:t>
      </w:r>
    </w:p>
    <w:p w:rsidR="007650B6" w:rsidRPr="008B167A" w:rsidRDefault="007650B6" w:rsidP="007650B6">
      <w:pPr>
        <w:pStyle w:val="af"/>
        <w:spacing w:before="0" w:after="0"/>
        <w:rPr>
          <w:sz w:val="28"/>
          <w:szCs w:val="28"/>
        </w:rPr>
      </w:pPr>
      <w:r w:rsidRPr="008B167A">
        <w:rPr>
          <w:sz w:val="28"/>
          <w:szCs w:val="28"/>
        </w:rPr>
        <w:t>Article Title</w:t>
      </w:r>
    </w:p>
    <w:p w:rsidR="007650B6" w:rsidRDefault="007650B6" w:rsidP="007650B6">
      <w:pPr>
        <w:pStyle w:val="AuthorList"/>
        <w:spacing w:before="0" w:after="0"/>
      </w:pPr>
    </w:p>
    <w:p w:rsidR="007650B6" w:rsidRPr="00376CC5" w:rsidRDefault="007650B6" w:rsidP="007650B6">
      <w:pPr>
        <w:pStyle w:val="AuthorList"/>
        <w:spacing w:before="0" w:after="0"/>
      </w:pPr>
      <w:r w:rsidRPr="00376CC5">
        <w:t>First Author</w:t>
      </w:r>
      <w:r w:rsidRPr="00A545C6">
        <w:rPr>
          <w:vertAlign w:val="superscript"/>
        </w:rPr>
        <w:t>1</w:t>
      </w:r>
      <w:r w:rsidRPr="00376CC5">
        <w:t>, Second Author</w:t>
      </w:r>
      <w:r w:rsidRPr="00A545C6">
        <w:rPr>
          <w:vertAlign w:val="superscript"/>
        </w:rPr>
        <w:t>2*</w:t>
      </w:r>
      <w:r w:rsidRPr="00376CC5">
        <w:t>, Third Author</w:t>
      </w:r>
      <w:r w:rsidRPr="00A545C6">
        <w:rPr>
          <w:vertAlign w:val="superscript"/>
        </w:rPr>
        <w:t>1,2</w:t>
      </w:r>
    </w:p>
    <w:p w:rsidR="007650B6" w:rsidRDefault="007650B6" w:rsidP="007650B6">
      <w:pPr>
        <w:spacing w:before="0" w:after="0"/>
        <w:rPr>
          <w:rFonts w:cs="Times New Roman"/>
          <w:i/>
          <w:szCs w:val="24"/>
          <w:vertAlign w:val="superscript"/>
        </w:rPr>
      </w:pPr>
    </w:p>
    <w:p w:rsidR="007650B6" w:rsidRPr="007650B6" w:rsidRDefault="007650B6" w:rsidP="007650B6">
      <w:pPr>
        <w:spacing w:before="0" w:after="0"/>
        <w:rPr>
          <w:rFonts w:cs="Times New Roman"/>
          <w:b/>
          <w:i/>
          <w:szCs w:val="24"/>
        </w:rPr>
      </w:pPr>
      <w:r w:rsidRPr="007650B6">
        <w:rPr>
          <w:rFonts w:cs="Times New Roman"/>
          <w:i/>
          <w:szCs w:val="24"/>
          <w:vertAlign w:val="superscript"/>
        </w:rPr>
        <w:t>1</w:t>
      </w:r>
      <w:r w:rsidRPr="007650B6">
        <w:rPr>
          <w:rFonts w:cs="Times New Roman"/>
          <w:i/>
          <w:szCs w:val="24"/>
        </w:rPr>
        <w:t>Laboratory X, Institute X, Department X, Organization X, City X, Country</w:t>
      </w:r>
    </w:p>
    <w:p w:rsidR="007650B6" w:rsidRPr="007650B6" w:rsidRDefault="007650B6" w:rsidP="007650B6">
      <w:pPr>
        <w:spacing w:before="0" w:after="0"/>
        <w:rPr>
          <w:rFonts w:cs="Times New Roman"/>
          <w:b/>
          <w:i/>
          <w:szCs w:val="24"/>
        </w:rPr>
      </w:pPr>
      <w:r w:rsidRPr="007650B6">
        <w:rPr>
          <w:rFonts w:cs="Times New Roman"/>
          <w:i/>
          <w:szCs w:val="24"/>
          <w:vertAlign w:val="superscript"/>
        </w:rPr>
        <w:t>2</w:t>
      </w:r>
      <w:r w:rsidRPr="007650B6">
        <w:rPr>
          <w:rFonts w:cs="Times New Roman"/>
          <w:i/>
          <w:szCs w:val="24"/>
        </w:rPr>
        <w:t>Laboratory X, Institute X, Department X, Organization X, City X, Country</w:t>
      </w:r>
    </w:p>
    <w:p w:rsidR="007650B6" w:rsidRDefault="007650B6" w:rsidP="007650B6">
      <w:pPr>
        <w:spacing w:before="0" w:after="0"/>
        <w:rPr>
          <w:rFonts w:cs="Times New Roman"/>
          <w:b/>
          <w:szCs w:val="24"/>
        </w:rPr>
      </w:pPr>
    </w:p>
    <w:p w:rsidR="007650B6" w:rsidRPr="00376CC5" w:rsidRDefault="007650B6" w:rsidP="007650B6">
      <w:pPr>
        <w:spacing w:before="0" w:after="0"/>
        <w:rPr>
          <w:rFonts w:cs="Times New Roman"/>
          <w:b/>
          <w:szCs w:val="24"/>
        </w:rPr>
      </w:pPr>
      <w:r w:rsidRPr="00376CC5">
        <w:rPr>
          <w:rFonts w:cs="Times New Roman"/>
          <w:b/>
          <w:szCs w:val="24"/>
        </w:rPr>
        <w:t>*</w:t>
      </w:r>
      <w:r w:rsidRPr="00376CC5">
        <w:rPr>
          <w:rFonts w:cs="Times New Roman"/>
          <w:szCs w:val="24"/>
        </w:rPr>
        <w:t>Corresponding Author</w:t>
      </w:r>
      <w:r>
        <w:rPr>
          <w:rFonts w:cs="Times New Roman"/>
          <w:szCs w:val="24"/>
        </w:rPr>
        <w:t xml:space="preserve">, </w:t>
      </w:r>
      <w:r w:rsidRPr="00376CC5">
        <w:rPr>
          <w:rFonts w:cs="Times New Roman"/>
          <w:szCs w:val="24"/>
        </w:rPr>
        <w:t>email@</w:t>
      </w:r>
      <w:r w:rsidR="00D067B1" w:rsidRPr="00D067B1">
        <w:t xml:space="preserve"> </w:t>
      </w:r>
      <w:r w:rsidR="00D067B1">
        <w:t>gmail</w:t>
      </w:r>
      <w:r w:rsidR="00D067B1" w:rsidRPr="00D067B1">
        <w:t>.</w:t>
      </w:r>
      <w:r w:rsidR="00D067B1">
        <w:t>com.</w:t>
      </w:r>
    </w:p>
    <w:p w:rsidR="007650B6" w:rsidRDefault="007650B6" w:rsidP="007650B6">
      <w:pPr>
        <w:pStyle w:val="AuthorList"/>
        <w:spacing w:before="0" w:after="0"/>
      </w:pPr>
    </w:p>
    <w:p w:rsidR="007650B6" w:rsidRPr="009E6F0C" w:rsidRDefault="007650B6" w:rsidP="00344D0B">
      <w:pPr>
        <w:pStyle w:val="AuthorList"/>
        <w:spacing w:before="0" w:after="0"/>
      </w:pPr>
      <w:r w:rsidRPr="00376CC5">
        <w:t>Abstract</w:t>
      </w:r>
    </w:p>
    <w:p w:rsidR="00344D0B" w:rsidRPr="009E6F0C" w:rsidRDefault="00344D0B" w:rsidP="00344D0B">
      <w:pPr>
        <w:spacing w:before="0" w:after="0"/>
      </w:pPr>
    </w:p>
    <w:p w:rsidR="00B05081" w:rsidRPr="009E6F0C" w:rsidRDefault="00B05081" w:rsidP="00344D0B">
      <w:pPr>
        <w:pStyle w:val="AuthorList"/>
        <w:spacing w:before="0" w:after="0"/>
        <w:jc w:val="both"/>
        <w:rPr>
          <w:rFonts w:cstheme="minorBidi"/>
          <w:b w:val="0"/>
        </w:rPr>
      </w:pPr>
      <w:r w:rsidRPr="00B05081">
        <w:rPr>
          <w:rFonts w:cstheme="minorBidi"/>
          <w:b w:val="0"/>
        </w:rPr>
        <w:t xml:space="preserve">As a primary goal, the abstract should make the general significance and conceptual advance of the work clearly accessible to a broad readership. A concise and factual abstract is required (150-250 words). The abstract should state briefly the purpose of the research, the principal results and major conclusions. </w:t>
      </w:r>
    </w:p>
    <w:p w:rsidR="00B05081" w:rsidRPr="009E6F0C" w:rsidRDefault="00B05081" w:rsidP="007650B6">
      <w:pPr>
        <w:pStyle w:val="AuthorList"/>
        <w:spacing w:before="0" w:after="0"/>
        <w:rPr>
          <w:rFonts w:cstheme="minorBidi"/>
          <w:b w:val="0"/>
        </w:rPr>
      </w:pPr>
    </w:p>
    <w:p w:rsidR="007650B6" w:rsidRPr="00AF1F44" w:rsidRDefault="007650B6" w:rsidP="00B05081">
      <w:pPr>
        <w:pStyle w:val="AuthorList"/>
        <w:spacing w:before="0" w:after="0"/>
        <w:rPr>
          <w:lang w:val="ru-RU"/>
        </w:rPr>
      </w:pPr>
      <w:r w:rsidRPr="00376CC5">
        <w:t xml:space="preserve">Keywords: </w:t>
      </w:r>
      <w:r w:rsidRPr="00B05081">
        <w:rPr>
          <w:b w:val="0"/>
        </w:rPr>
        <w:t>keyword</w:t>
      </w:r>
      <w:r w:rsidRPr="00B05081">
        <w:rPr>
          <w:b w:val="0"/>
          <w:vertAlign w:val="subscript"/>
        </w:rPr>
        <w:t>1</w:t>
      </w:r>
      <w:r w:rsidRPr="00B05081">
        <w:rPr>
          <w:b w:val="0"/>
        </w:rPr>
        <w:t>, keyword</w:t>
      </w:r>
      <w:r w:rsidRPr="00B05081">
        <w:rPr>
          <w:b w:val="0"/>
          <w:vertAlign w:val="subscript"/>
        </w:rPr>
        <w:t>2</w:t>
      </w:r>
      <w:r w:rsidRPr="00B05081">
        <w:rPr>
          <w:b w:val="0"/>
        </w:rPr>
        <w:t>, keyword</w:t>
      </w:r>
      <w:r w:rsidRPr="00B05081">
        <w:rPr>
          <w:b w:val="0"/>
          <w:vertAlign w:val="subscript"/>
        </w:rPr>
        <w:t>3</w:t>
      </w:r>
      <w:r w:rsidRPr="00B05081">
        <w:rPr>
          <w:b w:val="0"/>
        </w:rPr>
        <w:t>, keyword</w:t>
      </w:r>
      <w:r w:rsidRPr="00B05081">
        <w:rPr>
          <w:b w:val="0"/>
          <w:vertAlign w:val="subscript"/>
        </w:rPr>
        <w:t>4</w:t>
      </w:r>
      <w:r w:rsidRPr="00B05081">
        <w:rPr>
          <w:b w:val="0"/>
        </w:rPr>
        <w:t>, keyword</w:t>
      </w:r>
      <w:r w:rsidRPr="00B05081">
        <w:rPr>
          <w:b w:val="0"/>
          <w:vertAlign w:val="subscript"/>
        </w:rPr>
        <w:t>5</w:t>
      </w:r>
      <w:r w:rsidRPr="00B05081">
        <w:rPr>
          <w:b w:val="0"/>
        </w:rPr>
        <w:t>. (Min.</w:t>
      </w:r>
      <w:r w:rsidR="00AF1F44">
        <w:rPr>
          <w:b w:val="0"/>
          <w:lang w:val="ru-RU"/>
        </w:rPr>
        <w:t xml:space="preserve"> </w:t>
      </w:r>
      <w:r w:rsidRPr="00B05081">
        <w:rPr>
          <w:b w:val="0"/>
        </w:rPr>
        <w:t>5</w:t>
      </w:r>
      <w:r w:rsidR="00AF1F44">
        <w:rPr>
          <w:b w:val="0"/>
          <w:lang w:val="ru-RU"/>
        </w:rPr>
        <w:t xml:space="preserve"> </w:t>
      </w:r>
      <w:r w:rsidR="00AF1F44">
        <w:rPr>
          <w:b w:val="0"/>
        </w:rPr>
        <w:t>–</w:t>
      </w:r>
      <w:r w:rsidR="00AF1F44">
        <w:rPr>
          <w:b w:val="0"/>
          <w:lang w:val="ru-RU"/>
        </w:rPr>
        <w:t xml:space="preserve"> </w:t>
      </w:r>
      <w:r w:rsidRPr="00B05081">
        <w:rPr>
          <w:b w:val="0"/>
        </w:rPr>
        <w:t>Max. 8)</w:t>
      </w:r>
      <w:r w:rsidR="00AF1F44">
        <w:rPr>
          <w:b w:val="0"/>
          <w:lang w:val="ru-RU"/>
        </w:rPr>
        <w:t>.</w:t>
      </w:r>
    </w:p>
    <w:p w:rsidR="007650B6" w:rsidRPr="00376CC5" w:rsidRDefault="007650B6" w:rsidP="00B05081">
      <w:pPr>
        <w:spacing w:before="0" w:after="0"/>
        <w:rPr>
          <w:b/>
          <w:szCs w:val="24"/>
        </w:rPr>
      </w:pPr>
    </w:p>
    <w:p w:rsidR="00B05081" w:rsidRDefault="00B05081" w:rsidP="00344D0B">
      <w:pPr>
        <w:pStyle w:val="1"/>
        <w:spacing w:before="0" w:after="0"/>
        <w:ind w:left="0"/>
        <w:rPr>
          <w:lang w:val="ru-RU"/>
        </w:rPr>
      </w:pPr>
      <w:r w:rsidRPr="00B05081">
        <w:t xml:space="preserve">1. </w:t>
      </w:r>
      <w:r w:rsidR="007650B6" w:rsidRPr="00376CC5">
        <w:t>Introduction</w:t>
      </w:r>
    </w:p>
    <w:p w:rsidR="00344D0B" w:rsidRPr="00344D0B" w:rsidRDefault="00344D0B" w:rsidP="00344D0B">
      <w:pPr>
        <w:spacing w:before="0" w:after="0"/>
        <w:rPr>
          <w:lang w:val="ru-RU"/>
        </w:rPr>
      </w:pPr>
    </w:p>
    <w:p w:rsidR="00B05081" w:rsidRPr="007509E3" w:rsidRDefault="00B05081" w:rsidP="00344D0B">
      <w:pPr>
        <w:pStyle w:val="1"/>
        <w:spacing w:before="0" w:after="0"/>
        <w:ind w:left="0"/>
        <w:jc w:val="both"/>
      </w:pPr>
      <w:r w:rsidRPr="00B05081">
        <w:rPr>
          <w:b w:val="0"/>
        </w:rPr>
        <w:t>Succinct, without subheadings. State the objectives of the work and provide an adequate background, avoiding a detailed literature survey or a summary of the results.</w:t>
      </w:r>
      <w:r w:rsidR="007509E3" w:rsidRPr="007509E3">
        <w:rPr>
          <w:b w:val="0"/>
        </w:rPr>
        <w:t xml:space="preserve"> References in the text should be given by placing in bracket [1], [1, 2, 3].</w:t>
      </w:r>
    </w:p>
    <w:p w:rsidR="00B05081" w:rsidRPr="007509E3" w:rsidRDefault="00B05081" w:rsidP="00B05081">
      <w:pPr>
        <w:spacing w:before="0" w:after="0"/>
      </w:pPr>
    </w:p>
    <w:p w:rsidR="00B05081" w:rsidRPr="009E6F0C" w:rsidRDefault="00B05081" w:rsidP="00B05081">
      <w:pPr>
        <w:spacing w:before="0" w:after="0"/>
        <w:jc w:val="both"/>
        <w:rPr>
          <w:b/>
          <w:szCs w:val="24"/>
        </w:rPr>
      </w:pPr>
      <w:r w:rsidRPr="00B05081">
        <w:rPr>
          <w:szCs w:val="24"/>
        </w:rPr>
        <w:t xml:space="preserve">2. </w:t>
      </w:r>
      <w:r w:rsidRPr="00B05081">
        <w:rPr>
          <w:b/>
          <w:szCs w:val="24"/>
        </w:rPr>
        <w:t>Material and methods</w:t>
      </w:r>
    </w:p>
    <w:p w:rsidR="00344D0B" w:rsidRPr="009E6F0C" w:rsidRDefault="00344D0B" w:rsidP="00B05081">
      <w:pPr>
        <w:spacing w:before="0" w:after="0"/>
        <w:jc w:val="both"/>
        <w:rPr>
          <w:b/>
          <w:szCs w:val="24"/>
        </w:rPr>
      </w:pPr>
    </w:p>
    <w:p w:rsidR="00B05081" w:rsidRPr="009E6F0C" w:rsidRDefault="00B05081" w:rsidP="00B05081">
      <w:pPr>
        <w:spacing w:before="0" w:after="0"/>
        <w:jc w:val="both"/>
        <w:rPr>
          <w:szCs w:val="24"/>
        </w:rPr>
      </w:pPr>
      <w:r w:rsidRPr="00B05081">
        <w:rPr>
          <w:szCs w:val="24"/>
        </w:rPr>
        <w:t>Provide sufficient details to allow the work to be reproduced by an independent researcher. Methods that are already published should be summarized, and indicated by a reference. Any modifications to existing methods should also be described. For experiments reporting results on animal or human subject research, an ethics approval statement should be included in this section.</w:t>
      </w:r>
    </w:p>
    <w:p w:rsidR="00344D0B" w:rsidRPr="009E6F0C" w:rsidRDefault="00344D0B" w:rsidP="00344D0B">
      <w:pPr>
        <w:spacing w:before="0" w:after="0"/>
        <w:jc w:val="both"/>
        <w:rPr>
          <w:szCs w:val="24"/>
        </w:rPr>
      </w:pPr>
    </w:p>
    <w:p w:rsidR="00344D0B" w:rsidRPr="00344D0B" w:rsidRDefault="00344D0B" w:rsidP="00344D0B">
      <w:pPr>
        <w:spacing w:before="0" w:after="0"/>
        <w:jc w:val="both"/>
        <w:rPr>
          <w:i/>
          <w:szCs w:val="24"/>
        </w:rPr>
      </w:pPr>
      <w:r w:rsidRPr="00344D0B">
        <w:rPr>
          <w:i/>
          <w:szCs w:val="24"/>
        </w:rPr>
        <w:t>2.1. Sample collection and preparation</w:t>
      </w:r>
    </w:p>
    <w:p w:rsidR="00344D0B" w:rsidRPr="00344D0B" w:rsidRDefault="00344D0B" w:rsidP="00344D0B">
      <w:pPr>
        <w:spacing w:before="0" w:after="0"/>
        <w:jc w:val="both"/>
        <w:rPr>
          <w:szCs w:val="24"/>
        </w:rPr>
      </w:pPr>
    </w:p>
    <w:p w:rsidR="00344D0B" w:rsidRPr="00344D0B" w:rsidRDefault="00344D0B" w:rsidP="00344D0B">
      <w:pPr>
        <w:spacing w:before="0" w:after="0"/>
        <w:jc w:val="both"/>
        <w:rPr>
          <w:i/>
          <w:szCs w:val="24"/>
        </w:rPr>
      </w:pPr>
      <w:r w:rsidRPr="00344D0B">
        <w:rPr>
          <w:i/>
          <w:szCs w:val="24"/>
        </w:rPr>
        <w:t>2.2. Biochemical analysis and statistics</w:t>
      </w:r>
    </w:p>
    <w:p w:rsidR="00B05081" w:rsidRPr="00344D0B" w:rsidRDefault="00B05081" w:rsidP="00B05081">
      <w:pPr>
        <w:spacing w:before="0" w:after="0"/>
        <w:jc w:val="both"/>
        <w:rPr>
          <w:szCs w:val="24"/>
        </w:rPr>
      </w:pPr>
    </w:p>
    <w:p w:rsidR="00B05081" w:rsidRPr="009E6F0C" w:rsidRDefault="00B05081" w:rsidP="00B05081">
      <w:pPr>
        <w:spacing w:before="0" w:after="0"/>
        <w:jc w:val="both"/>
        <w:rPr>
          <w:b/>
          <w:szCs w:val="24"/>
        </w:rPr>
      </w:pPr>
      <w:r w:rsidRPr="00B05081">
        <w:rPr>
          <w:szCs w:val="24"/>
        </w:rPr>
        <w:t xml:space="preserve">3. </w:t>
      </w:r>
      <w:r w:rsidRPr="00B05081">
        <w:rPr>
          <w:b/>
          <w:szCs w:val="24"/>
        </w:rPr>
        <w:t>Results</w:t>
      </w:r>
    </w:p>
    <w:p w:rsidR="00344D0B" w:rsidRPr="009E6F0C" w:rsidRDefault="00344D0B" w:rsidP="00B05081">
      <w:pPr>
        <w:spacing w:before="0" w:after="0"/>
        <w:jc w:val="both"/>
        <w:rPr>
          <w:b/>
          <w:szCs w:val="24"/>
        </w:rPr>
      </w:pPr>
    </w:p>
    <w:p w:rsidR="00B05081" w:rsidRPr="009E6F0C" w:rsidRDefault="00B05081" w:rsidP="00B05081">
      <w:pPr>
        <w:spacing w:before="0" w:after="0"/>
        <w:jc w:val="both"/>
        <w:rPr>
          <w:szCs w:val="24"/>
        </w:rPr>
      </w:pPr>
      <w:r w:rsidRPr="00B05081">
        <w:rPr>
          <w:szCs w:val="24"/>
        </w:rPr>
        <w:t>Results should be clear and concise. This section may be divided by subheadings. Results section should contain a description of the experimental data, with a focus on consistent patterns in observations; include tables and figures, not duplicative.</w:t>
      </w:r>
    </w:p>
    <w:p w:rsidR="0040710F" w:rsidRPr="009E6F0C" w:rsidRDefault="0040710F" w:rsidP="00B05081">
      <w:pPr>
        <w:spacing w:before="0" w:after="0"/>
        <w:jc w:val="both"/>
        <w:rPr>
          <w:szCs w:val="24"/>
        </w:rPr>
      </w:pPr>
    </w:p>
    <w:p w:rsidR="0040710F" w:rsidRPr="009E6F0C" w:rsidRDefault="0040710F" w:rsidP="00B05081">
      <w:pPr>
        <w:spacing w:before="0" w:after="0"/>
        <w:jc w:val="both"/>
        <w:rPr>
          <w:szCs w:val="24"/>
        </w:rPr>
      </w:pPr>
      <w:r w:rsidRPr="0040710F">
        <w:rPr>
          <w:szCs w:val="24"/>
        </w:rPr>
        <w:t>All illustrations, figures, and tables are placed within the text at the appropriate points, rather than at the end. The text of the manuscript should contain links to figures. Each table should have a number and title, while each figures – a number and legend.</w:t>
      </w:r>
    </w:p>
    <w:p w:rsidR="0040710F" w:rsidRPr="009E6F0C" w:rsidRDefault="0040710F" w:rsidP="00B05081">
      <w:pPr>
        <w:spacing w:before="0" w:after="0"/>
        <w:jc w:val="both"/>
        <w:rPr>
          <w:szCs w:val="24"/>
        </w:rPr>
      </w:pPr>
    </w:p>
    <w:p w:rsidR="00344D0B" w:rsidRPr="009E6F0C" w:rsidRDefault="00344D0B" w:rsidP="00B05081">
      <w:pPr>
        <w:spacing w:before="0" w:after="0"/>
        <w:jc w:val="both"/>
        <w:rPr>
          <w:szCs w:val="24"/>
        </w:rPr>
      </w:pPr>
      <w:r w:rsidRPr="00344D0B">
        <w:rPr>
          <w:szCs w:val="24"/>
        </w:rPr>
        <w:t>An example of the design of tables and figures.</w:t>
      </w:r>
    </w:p>
    <w:p w:rsidR="00344D0B" w:rsidRPr="009E6F0C" w:rsidRDefault="00344D0B" w:rsidP="00B05081">
      <w:pPr>
        <w:spacing w:before="0" w:after="0"/>
        <w:jc w:val="both"/>
        <w:rPr>
          <w:szCs w:val="24"/>
        </w:rPr>
      </w:pPr>
    </w:p>
    <w:p w:rsidR="00930744" w:rsidRDefault="00930744" w:rsidP="00930744">
      <w:pPr>
        <w:spacing w:before="0" w:after="0"/>
        <w:rPr>
          <w:szCs w:val="24"/>
          <w:lang w:val="ru-RU"/>
        </w:rPr>
      </w:pPr>
      <w:r>
        <w:rPr>
          <w:rFonts w:eastAsia="Times New Roman"/>
          <w:szCs w:val="24"/>
        </w:rPr>
        <w:lastRenderedPageBreak/>
        <w:t xml:space="preserve">Table 1 – </w:t>
      </w:r>
      <w:r w:rsidRPr="00930744">
        <w:rPr>
          <w:rFonts w:eastAsia="Times New Roman"/>
          <w:szCs w:val="24"/>
        </w:rPr>
        <w:t>Table title</w:t>
      </w:r>
      <w:r w:rsidRPr="00B50617">
        <w:rPr>
          <w:szCs w:val="24"/>
        </w:rPr>
        <w:t>.</w:t>
      </w:r>
    </w:p>
    <w:p w:rsidR="00344D0B" w:rsidRPr="00344D0B" w:rsidRDefault="00344D0B" w:rsidP="00930744">
      <w:pPr>
        <w:spacing w:before="0" w:after="0"/>
        <w:rPr>
          <w:szCs w:val="24"/>
          <w:lang w:val="ru-RU"/>
        </w:rPr>
      </w:pPr>
    </w:p>
    <w:tbl>
      <w:tblPr>
        <w:tblW w:w="9223" w:type="dxa"/>
        <w:jc w:val="center"/>
        <w:tblCellMar>
          <w:left w:w="0" w:type="dxa"/>
          <w:right w:w="0" w:type="dxa"/>
        </w:tblCellMar>
        <w:tblLook w:val="04A0"/>
      </w:tblPr>
      <w:tblGrid>
        <w:gridCol w:w="2023"/>
        <w:gridCol w:w="1203"/>
        <w:gridCol w:w="1263"/>
        <w:gridCol w:w="1798"/>
        <w:gridCol w:w="710"/>
        <w:gridCol w:w="2226"/>
      </w:tblGrid>
      <w:tr w:rsidR="00930744" w:rsidRPr="00B50617" w:rsidTr="00930744">
        <w:trPr>
          <w:trHeight w:val="367"/>
          <w:jc w:val="center"/>
        </w:trPr>
        <w:tc>
          <w:tcPr>
            <w:tcW w:w="202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lang w:val="en-US"/>
              </w:rPr>
            </w:pPr>
            <w:bookmarkStart w:id="0" w:name="_Hlk135149030"/>
            <w:r w:rsidRPr="00B50617">
              <w:rPr>
                <w:rFonts w:ascii="Times New Roman" w:hAnsi="Times New Roman" w:cs="Times New Roman"/>
                <w:b/>
                <w:bCs/>
                <w:sz w:val="24"/>
                <w:szCs w:val="24"/>
                <w:lang w:val="en-US"/>
              </w:rPr>
              <w:t>Animal species</w:t>
            </w:r>
          </w:p>
        </w:tc>
        <w:tc>
          <w:tcPr>
            <w:tcW w:w="120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rPr>
            </w:pPr>
            <w:r w:rsidRPr="00B50617">
              <w:rPr>
                <w:rFonts w:ascii="Times New Roman" w:eastAsia="Times New Roman" w:hAnsi="Times New Roman" w:cs="Times New Roman"/>
                <w:b/>
                <w:bCs/>
                <w:sz w:val="24"/>
                <w:szCs w:val="24"/>
                <w:lang w:val="en-US"/>
              </w:rPr>
              <w:t>No. examined</w:t>
            </w:r>
          </w:p>
        </w:tc>
        <w:tc>
          <w:tcPr>
            <w:tcW w:w="126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rPr>
            </w:pPr>
            <w:r w:rsidRPr="00B50617">
              <w:rPr>
                <w:rFonts w:ascii="Times New Roman" w:eastAsia="Times New Roman" w:hAnsi="Times New Roman" w:cs="Times New Roman"/>
                <w:b/>
                <w:bCs/>
                <w:sz w:val="24"/>
                <w:szCs w:val="24"/>
                <w:lang w:val="en-US"/>
              </w:rPr>
              <w:t>No. (%) infected</w:t>
            </w:r>
          </w:p>
        </w:tc>
        <w:tc>
          <w:tcPr>
            <w:tcW w:w="1798"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pStyle w:val="normal"/>
              <w:spacing w:line="240" w:lineRule="auto"/>
              <w:jc w:val="center"/>
              <w:rPr>
                <w:rFonts w:ascii="Times New Roman" w:hAnsi="Times New Roman" w:cs="Times New Roman"/>
                <w:b/>
                <w:bCs/>
                <w:sz w:val="24"/>
                <w:szCs w:val="24"/>
                <w:lang w:val="en-US"/>
              </w:rPr>
            </w:pPr>
            <w:r w:rsidRPr="00B50617">
              <w:rPr>
                <w:rFonts w:ascii="Times New Roman" w:hAnsi="Times New Roman" w:cs="Times New Roman"/>
                <w:b/>
                <w:bCs/>
                <w:sz w:val="24"/>
                <w:szCs w:val="24"/>
                <w:lang w:val="en-US"/>
              </w:rPr>
              <w:t>CI (95%)</w:t>
            </w:r>
          </w:p>
        </w:tc>
        <w:tc>
          <w:tcPr>
            <w:tcW w:w="710"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pStyle w:val="normal"/>
              <w:spacing w:line="240" w:lineRule="auto"/>
              <w:jc w:val="center"/>
              <w:rPr>
                <w:rFonts w:ascii="Times New Roman" w:hAnsi="Times New Roman" w:cs="Times New Roman"/>
                <w:b/>
                <w:bCs/>
                <w:sz w:val="24"/>
                <w:szCs w:val="24"/>
                <w:lang w:val="en-US"/>
              </w:rPr>
            </w:pPr>
            <w:r w:rsidRPr="00B50617">
              <w:rPr>
                <w:rFonts w:ascii="Times New Roman" w:hAnsi="Times New Roman" w:cs="Times New Roman"/>
                <w:b/>
                <w:bCs/>
                <w:sz w:val="24"/>
                <w:szCs w:val="24"/>
                <w:lang w:val="en-US"/>
              </w:rPr>
              <w:t>SD</w:t>
            </w:r>
          </w:p>
        </w:tc>
        <w:tc>
          <w:tcPr>
            <w:tcW w:w="2226"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rPr>
            </w:pPr>
            <w:r w:rsidRPr="00B50617">
              <w:rPr>
                <w:rFonts w:ascii="Times New Roman" w:hAnsi="Times New Roman" w:cs="Times New Roman"/>
                <w:b/>
                <w:bCs/>
                <w:sz w:val="24"/>
                <w:szCs w:val="24"/>
                <w:lang w:val="en-US"/>
              </w:rPr>
              <w:t>Identified</w:t>
            </w:r>
            <w:r w:rsidRPr="00B50617">
              <w:rPr>
                <w:rFonts w:ascii="Times New Roman" w:hAnsi="Times New Roman" w:cs="Times New Roman"/>
                <w:b/>
                <w:bCs/>
                <w:i/>
                <w:iCs/>
                <w:sz w:val="24"/>
                <w:szCs w:val="24"/>
                <w:lang w:val="en-US"/>
              </w:rPr>
              <w:t xml:space="preserve"> </w:t>
            </w:r>
            <w:r w:rsidRPr="00B50617">
              <w:rPr>
                <w:rFonts w:ascii="Times New Roman" w:hAnsi="Times New Roman" w:cs="Times New Roman"/>
                <w:b/>
                <w:bCs/>
                <w:sz w:val="24"/>
                <w:szCs w:val="24"/>
                <w:lang w:val="en-US"/>
              </w:rPr>
              <w:t>species</w:t>
            </w:r>
          </w:p>
        </w:tc>
      </w:tr>
      <w:tr w:rsidR="00930744" w:rsidRPr="00B50617" w:rsidTr="00930744">
        <w:trPr>
          <w:trHeight w:val="287"/>
          <w:jc w:val="center"/>
        </w:trPr>
        <w:tc>
          <w:tcPr>
            <w:tcW w:w="202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rPr>
                <w:rFonts w:ascii="Times New Roman" w:hAnsi="Times New Roman" w:cs="Times New Roman"/>
                <w:sz w:val="24"/>
                <w:szCs w:val="24"/>
                <w:lang w:val="en-US"/>
              </w:rPr>
            </w:pPr>
            <w:r w:rsidRPr="00B50617">
              <w:rPr>
                <w:rFonts w:ascii="Times New Roman" w:hAnsi="Times New Roman" w:cs="Times New Roman"/>
                <w:sz w:val="24"/>
                <w:szCs w:val="24"/>
                <w:lang w:val="en-US"/>
              </w:rPr>
              <w:t xml:space="preserve">lynx </w:t>
            </w:r>
            <w:r w:rsidRPr="00B50617">
              <w:rPr>
                <w:rFonts w:ascii="Times New Roman" w:hAnsi="Times New Roman" w:cs="Times New Roman"/>
                <w:i/>
                <w:iCs/>
                <w:sz w:val="24"/>
                <w:szCs w:val="24"/>
                <w:lang w:val="en-US"/>
              </w:rPr>
              <w:t>(</w:t>
            </w:r>
            <w:r w:rsidRPr="00B50617">
              <w:rPr>
                <w:rFonts w:ascii="Times New Roman" w:hAnsi="Times New Roman" w:cs="Times New Roman"/>
                <w:i/>
                <w:iCs/>
                <w:sz w:val="24"/>
                <w:szCs w:val="24"/>
              </w:rPr>
              <w:t>Lynx lynx</w:t>
            </w:r>
            <w:r w:rsidRPr="00B50617">
              <w:rPr>
                <w:rFonts w:ascii="Times New Roman" w:hAnsi="Times New Roman" w:cs="Times New Roman"/>
                <w:i/>
                <w:iCs/>
                <w:sz w:val="24"/>
                <w:szCs w:val="24"/>
                <w:lang w:val="en-US"/>
              </w:rPr>
              <w:t>)</w:t>
            </w:r>
          </w:p>
        </w:tc>
        <w:tc>
          <w:tcPr>
            <w:tcW w:w="120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rPr>
            </w:pPr>
            <w:r w:rsidRPr="00B50617">
              <w:rPr>
                <w:rFonts w:ascii="Times New Roman" w:hAnsi="Times New Roman" w:cs="Times New Roman"/>
                <w:sz w:val="24"/>
                <w:szCs w:val="24"/>
              </w:rPr>
              <w:t>3</w:t>
            </w:r>
          </w:p>
        </w:tc>
        <w:tc>
          <w:tcPr>
            <w:tcW w:w="126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lang w:val="en-US"/>
              </w:rPr>
            </w:pPr>
            <w:r w:rsidRPr="00B50617">
              <w:rPr>
                <w:rFonts w:ascii="Times New Roman" w:hAnsi="Times New Roman" w:cs="Times New Roman"/>
                <w:sz w:val="24"/>
                <w:szCs w:val="24"/>
              </w:rPr>
              <w:t>2</w:t>
            </w:r>
            <w:r w:rsidRPr="00B50617">
              <w:rPr>
                <w:rFonts w:ascii="Times New Roman" w:hAnsi="Times New Roman" w:cs="Times New Roman"/>
                <w:sz w:val="24"/>
                <w:szCs w:val="24"/>
                <w:lang w:val="en-US"/>
              </w:rPr>
              <w:t xml:space="preserve"> (66.6)</w:t>
            </w:r>
          </w:p>
        </w:tc>
        <w:tc>
          <w:tcPr>
            <w:tcW w:w="1798"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spacing w:before="0" w:after="0"/>
              <w:jc w:val="center"/>
              <w:rPr>
                <w:rFonts w:eastAsia="Times New Roman"/>
                <w:szCs w:val="24"/>
              </w:rPr>
            </w:pPr>
            <w:r w:rsidRPr="00B50617">
              <w:rPr>
                <w:rFonts w:eastAsia="Times New Roman"/>
                <w:szCs w:val="24"/>
              </w:rPr>
              <w:t>2.33±2.32</w:t>
            </w:r>
          </w:p>
          <w:p w:rsidR="00930744" w:rsidRPr="00B50617" w:rsidRDefault="00930744" w:rsidP="004D4A5F">
            <w:pPr>
              <w:spacing w:before="0" w:after="0"/>
              <w:jc w:val="center"/>
              <w:rPr>
                <w:rFonts w:eastAsia="Times New Roman"/>
                <w:szCs w:val="24"/>
              </w:rPr>
            </w:pPr>
            <w:r w:rsidRPr="00B50617">
              <w:rPr>
                <w:rFonts w:eastAsia="Times New Roman"/>
                <w:szCs w:val="24"/>
              </w:rPr>
              <w:t>(0.01 to 4.65)</w:t>
            </w:r>
          </w:p>
        </w:tc>
        <w:tc>
          <w:tcPr>
            <w:tcW w:w="710"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spacing w:before="0" w:after="0"/>
              <w:jc w:val="center"/>
              <w:rPr>
                <w:rFonts w:eastAsia="Times New Roman"/>
                <w:iCs/>
                <w:szCs w:val="24"/>
              </w:rPr>
            </w:pPr>
            <w:r w:rsidRPr="00B50617">
              <w:rPr>
                <w:rFonts w:eastAsia="Times New Roman"/>
                <w:iCs/>
                <w:szCs w:val="24"/>
              </w:rPr>
              <w:t>2.05</w:t>
            </w:r>
          </w:p>
        </w:tc>
        <w:tc>
          <w:tcPr>
            <w:tcW w:w="2226"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spacing w:before="0" w:after="0"/>
              <w:rPr>
                <w:i/>
                <w:szCs w:val="24"/>
              </w:rPr>
            </w:pPr>
            <w:r w:rsidRPr="00B50617">
              <w:rPr>
                <w:rFonts w:eastAsia="Times New Roman"/>
                <w:i/>
                <w:szCs w:val="24"/>
              </w:rPr>
              <w:t xml:space="preserve">Toxocara cati </w:t>
            </w:r>
          </w:p>
        </w:tc>
      </w:tr>
      <w:tr w:rsidR="00930744" w:rsidRPr="00B50617" w:rsidTr="00930744">
        <w:trPr>
          <w:trHeight w:val="312"/>
          <w:jc w:val="center"/>
        </w:trPr>
        <w:tc>
          <w:tcPr>
            <w:tcW w:w="202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rPr>
                <w:rFonts w:ascii="Times New Roman" w:hAnsi="Times New Roman" w:cs="Times New Roman"/>
                <w:sz w:val="24"/>
                <w:szCs w:val="24"/>
              </w:rPr>
            </w:pPr>
            <w:r w:rsidRPr="00B50617">
              <w:rPr>
                <w:rFonts w:ascii="Times New Roman" w:hAnsi="Times New Roman" w:cs="Times New Roman"/>
                <w:sz w:val="24"/>
                <w:szCs w:val="24"/>
              </w:rPr>
              <w:t>Total:</w:t>
            </w:r>
          </w:p>
        </w:tc>
        <w:tc>
          <w:tcPr>
            <w:tcW w:w="120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rPr>
            </w:pPr>
            <w:r w:rsidRPr="00B50617">
              <w:rPr>
                <w:rFonts w:ascii="Times New Roman" w:hAnsi="Times New Roman" w:cs="Times New Roman"/>
                <w:sz w:val="24"/>
                <w:szCs w:val="24"/>
              </w:rPr>
              <w:t>3</w:t>
            </w:r>
          </w:p>
        </w:tc>
        <w:tc>
          <w:tcPr>
            <w:tcW w:w="1263"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jc w:val="center"/>
              <w:rPr>
                <w:rFonts w:ascii="Times New Roman" w:hAnsi="Times New Roman" w:cs="Times New Roman"/>
                <w:sz w:val="24"/>
                <w:szCs w:val="24"/>
                <w:lang w:val="en-US"/>
              </w:rPr>
            </w:pPr>
            <w:r w:rsidRPr="00B50617">
              <w:rPr>
                <w:rFonts w:ascii="Times New Roman" w:hAnsi="Times New Roman" w:cs="Times New Roman"/>
                <w:sz w:val="24"/>
                <w:szCs w:val="24"/>
              </w:rPr>
              <w:t>2</w:t>
            </w:r>
            <w:r w:rsidRPr="00B50617">
              <w:rPr>
                <w:rFonts w:ascii="Times New Roman" w:hAnsi="Times New Roman" w:cs="Times New Roman"/>
                <w:sz w:val="24"/>
                <w:szCs w:val="24"/>
                <w:lang w:val="en-US"/>
              </w:rPr>
              <w:t xml:space="preserve"> (66.6)</w:t>
            </w:r>
          </w:p>
        </w:tc>
        <w:tc>
          <w:tcPr>
            <w:tcW w:w="1798"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spacing w:before="0" w:after="0"/>
              <w:jc w:val="center"/>
              <w:rPr>
                <w:rFonts w:eastAsia="Times New Roman"/>
                <w:szCs w:val="24"/>
              </w:rPr>
            </w:pPr>
            <w:r w:rsidRPr="00B50617">
              <w:rPr>
                <w:rFonts w:eastAsia="Times New Roman"/>
                <w:szCs w:val="24"/>
              </w:rPr>
              <w:t>2.33±2.32</w:t>
            </w:r>
          </w:p>
          <w:p w:rsidR="00930744" w:rsidRPr="00B50617" w:rsidRDefault="00930744" w:rsidP="004D4A5F">
            <w:pPr>
              <w:spacing w:before="0" w:after="0"/>
              <w:jc w:val="center"/>
              <w:rPr>
                <w:rFonts w:eastAsia="Times New Roman"/>
                <w:szCs w:val="24"/>
              </w:rPr>
            </w:pPr>
            <w:r w:rsidRPr="00B50617">
              <w:rPr>
                <w:rFonts w:eastAsia="Times New Roman"/>
                <w:szCs w:val="24"/>
              </w:rPr>
              <w:t>(0.01 to 4.65)</w:t>
            </w:r>
          </w:p>
        </w:tc>
        <w:tc>
          <w:tcPr>
            <w:tcW w:w="710" w:type="dxa"/>
            <w:tcBorders>
              <w:top w:val="single" w:sz="8" w:space="0" w:color="BFBFBF"/>
              <w:left w:val="single" w:sz="8" w:space="0" w:color="BFBFBF"/>
              <w:bottom w:val="single" w:sz="8" w:space="0" w:color="BFBFBF"/>
              <w:right w:val="single" w:sz="8" w:space="0" w:color="BFBFBF"/>
            </w:tcBorders>
          </w:tcPr>
          <w:p w:rsidR="00930744" w:rsidRPr="00B50617" w:rsidRDefault="00930744" w:rsidP="004D4A5F">
            <w:pPr>
              <w:spacing w:before="0" w:after="0"/>
              <w:jc w:val="center"/>
              <w:rPr>
                <w:rFonts w:eastAsia="Times New Roman"/>
                <w:iCs/>
                <w:szCs w:val="24"/>
              </w:rPr>
            </w:pPr>
            <w:r w:rsidRPr="00B50617">
              <w:rPr>
                <w:rFonts w:eastAsia="Times New Roman"/>
                <w:iCs/>
                <w:szCs w:val="24"/>
              </w:rPr>
              <w:t>2.05</w:t>
            </w:r>
          </w:p>
        </w:tc>
        <w:tc>
          <w:tcPr>
            <w:tcW w:w="2226" w:type="dxa"/>
            <w:tcBorders>
              <w:top w:val="single" w:sz="8" w:space="0" w:color="BFBFBF"/>
              <w:left w:val="single" w:sz="8" w:space="0" w:color="BFBFBF"/>
              <w:bottom w:val="single" w:sz="8" w:space="0" w:color="BFBFBF"/>
              <w:right w:val="single" w:sz="8" w:space="0" w:color="BFBFBF"/>
            </w:tcBorders>
            <w:shd w:val="clear" w:color="auto" w:fill="auto"/>
            <w:tcMar>
              <w:top w:w="14" w:type="dxa"/>
              <w:left w:w="108" w:type="dxa"/>
              <w:bottom w:w="0" w:type="dxa"/>
              <w:right w:w="108" w:type="dxa"/>
            </w:tcMar>
            <w:hideMark/>
          </w:tcPr>
          <w:p w:rsidR="00930744" w:rsidRPr="00B50617" w:rsidRDefault="00930744" w:rsidP="004D4A5F">
            <w:pPr>
              <w:pStyle w:val="normal"/>
              <w:spacing w:line="240" w:lineRule="auto"/>
              <w:rPr>
                <w:rFonts w:ascii="Times New Roman" w:hAnsi="Times New Roman" w:cs="Times New Roman"/>
                <w:sz w:val="24"/>
                <w:szCs w:val="24"/>
              </w:rPr>
            </w:pPr>
          </w:p>
        </w:tc>
      </w:tr>
      <w:bookmarkEnd w:id="0"/>
    </w:tbl>
    <w:p w:rsidR="0040710F" w:rsidRPr="0040710F" w:rsidRDefault="0040710F" w:rsidP="00B05081">
      <w:pPr>
        <w:spacing w:before="0" w:after="0"/>
        <w:jc w:val="both"/>
        <w:rPr>
          <w:szCs w:val="24"/>
          <w:lang w:val="ru-RU"/>
        </w:rPr>
      </w:pPr>
    </w:p>
    <w:p w:rsidR="00B05081" w:rsidRDefault="00B05081" w:rsidP="00B05081">
      <w:pPr>
        <w:spacing w:before="0" w:after="0"/>
        <w:jc w:val="both"/>
        <w:rPr>
          <w:szCs w:val="24"/>
          <w:lang w:val="ru-RU"/>
        </w:rPr>
      </w:pPr>
    </w:p>
    <w:p w:rsidR="00930744" w:rsidRDefault="00930744" w:rsidP="00930744">
      <w:pPr>
        <w:spacing w:before="0" w:after="0"/>
        <w:jc w:val="center"/>
        <w:rPr>
          <w:szCs w:val="24"/>
          <w:lang w:val="ru-RU"/>
        </w:rPr>
      </w:pPr>
      <w:r>
        <w:rPr>
          <w:noProof/>
          <w:lang w:val="ru-RU" w:eastAsia="ru-RU"/>
        </w:rPr>
        <w:drawing>
          <wp:inline distT="0" distB="0" distL="0" distR="0">
            <wp:extent cx="4578755" cy="2522846"/>
            <wp:effectExtent l="19050" t="19050" r="12295" b="10804"/>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578755" cy="2522846"/>
                    </a:xfrm>
                    <a:prstGeom prst="rect">
                      <a:avLst/>
                    </a:prstGeom>
                    <a:noFill/>
                    <a:ln w="6350" cmpd="sng">
                      <a:solidFill>
                        <a:srgbClr val="000000"/>
                      </a:solidFill>
                      <a:miter lim="800000"/>
                      <a:headEnd/>
                      <a:tailEnd/>
                    </a:ln>
                    <a:effectLst/>
                  </pic:spPr>
                </pic:pic>
              </a:graphicData>
            </a:graphic>
          </wp:inline>
        </w:drawing>
      </w:r>
    </w:p>
    <w:p w:rsidR="00930744" w:rsidRDefault="00930744" w:rsidP="00930744">
      <w:pPr>
        <w:spacing w:before="0" w:after="0"/>
        <w:jc w:val="center"/>
        <w:rPr>
          <w:szCs w:val="24"/>
        </w:rPr>
      </w:pPr>
    </w:p>
    <w:p w:rsidR="00930744" w:rsidRPr="00930744" w:rsidRDefault="00930744" w:rsidP="00930744">
      <w:pPr>
        <w:spacing w:before="0" w:after="0"/>
        <w:jc w:val="center"/>
        <w:rPr>
          <w:szCs w:val="24"/>
        </w:rPr>
      </w:pPr>
      <w:r>
        <w:rPr>
          <w:szCs w:val="24"/>
        </w:rPr>
        <w:t xml:space="preserve">Figure 1 – </w:t>
      </w:r>
      <w:r w:rsidRPr="00930744">
        <w:rPr>
          <w:szCs w:val="24"/>
        </w:rPr>
        <w:t>Figure name</w:t>
      </w:r>
      <w:r w:rsidRPr="00B50617">
        <w:t>.</w:t>
      </w:r>
    </w:p>
    <w:p w:rsidR="00930744" w:rsidRPr="00930744" w:rsidRDefault="00930744" w:rsidP="00930744">
      <w:pPr>
        <w:spacing w:before="0" w:after="0"/>
        <w:jc w:val="center"/>
        <w:rPr>
          <w:szCs w:val="24"/>
        </w:rPr>
      </w:pPr>
    </w:p>
    <w:p w:rsidR="00B05081" w:rsidRPr="00B05081" w:rsidRDefault="00B05081" w:rsidP="00B05081">
      <w:pPr>
        <w:spacing w:before="0" w:after="0"/>
        <w:jc w:val="both"/>
        <w:rPr>
          <w:b/>
          <w:szCs w:val="24"/>
        </w:rPr>
      </w:pPr>
      <w:r w:rsidRPr="00B05081">
        <w:rPr>
          <w:szCs w:val="24"/>
        </w:rPr>
        <w:t xml:space="preserve">4. </w:t>
      </w:r>
      <w:r w:rsidRPr="00B05081">
        <w:rPr>
          <w:b/>
          <w:szCs w:val="24"/>
        </w:rPr>
        <w:t xml:space="preserve">Discussion </w:t>
      </w:r>
    </w:p>
    <w:p w:rsidR="00B05081" w:rsidRPr="00B05081" w:rsidRDefault="00B05081" w:rsidP="00B05081">
      <w:pPr>
        <w:spacing w:before="0" w:after="0"/>
        <w:jc w:val="both"/>
        <w:rPr>
          <w:szCs w:val="24"/>
        </w:rPr>
      </w:pPr>
      <w:r w:rsidRPr="00B05081">
        <w:rPr>
          <w:szCs w:val="24"/>
        </w:rPr>
        <w:t>This should explore the significance of the results of the work, not repeat them. Discussions should cover the key findings of the study, discuss any prior research related to the subject, discuss the potential shortcomings and limitations on their interpretations, discuss their integration into the current understanding of the problem, and freely postulate theories that could be tested in the future.</w:t>
      </w:r>
    </w:p>
    <w:p w:rsidR="00B05081" w:rsidRPr="00B05081" w:rsidRDefault="00B05081" w:rsidP="00B05081">
      <w:pPr>
        <w:spacing w:before="0" w:after="0"/>
        <w:jc w:val="both"/>
        <w:rPr>
          <w:szCs w:val="24"/>
        </w:rPr>
      </w:pPr>
    </w:p>
    <w:p w:rsidR="00B05081" w:rsidRPr="00B05081" w:rsidRDefault="00B05081" w:rsidP="00B05081">
      <w:pPr>
        <w:spacing w:before="0" w:after="0"/>
        <w:jc w:val="both"/>
        <w:rPr>
          <w:b/>
          <w:szCs w:val="24"/>
        </w:rPr>
      </w:pPr>
      <w:r w:rsidRPr="00B05081">
        <w:rPr>
          <w:b/>
          <w:szCs w:val="24"/>
        </w:rPr>
        <w:t>Acknowledgments</w:t>
      </w:r>
    </w:p>
    <w:p w:rsidR="00B05081" w:rsidRPr="00B05081" w:rsidRDefault="00B05081" w:rsidP="00B05081">
      <w:pPr>
        <w:spacing w:before="0" w:after="0"/>
        <w:jc w:val="both"/>
        <w:rPr>
          <w:szCs w:val="24"/>
        </w:rPr>
      </w:pPr>
      <w:r w:rsidRPr="00B05081">
        <w:rPr>
          <w:szCs w:val="24"/>
        </w:rPr>
        <w:t>This is a short text to acknowledge the contributions of specific colleagues or institutions that aided the efforts of the authors.</w:t>
      </w:r>
    </w:p>
    <w:p w:rsidR="00B05081" w:rsidRPr="00B05081" w:rsidRDefault="00B05081" w:rsidP="00B05081">
      <w:pPr>
        <w:spacing w:before="0" w:after="0"/>
        <w:jc w:val="both"/>
        <w:rPr>
          <w:szCs w:val="24"/>
        </w:rPr>
      </w:pPr>
    </w:p>
    <w:p w:rsidR="00B05081" w:rsidRPr="00B05081" w:rsidRDefault="00B05081" w:rsidP="00B05081">
      <w:pPr>
        <w:spacing w:before="0" w:after="0"/>
        <w:jc w:val="both"/>
        <w:rPr>
          <w:b/>
          <w:szCs w:val="24"/>
        </w:rPr>
      </w:pPr>
      <w:r w:rsidRPr="00B05081">
        <w:rPr>
          <w:b/>
          <w:szCs w:val="24"/>
        </w:rPr>
        <w:t>Funding sources</w:t>
      </w:r>
    </w:p>
    <w:p w:rsidR="00B05081" w:rsidRPr="00B05081" w:rsidRDefault="00B05081" w:rsidP="00B05081">
      <w:pPr>
        <w:spacing w:before="0" w:after="0"/>
        <w:jc w:val="both"/>
        <w:rPr>
          <w:szCs w:val="24"/>
        </w:rPr>
      </w:pPr>
      <w:r w:rsidRPr="00B05081">
        <w:rPr>
          <w:szCs w:val="24"/>
        </w:rPr>
        <w:t>List funding sources in this standard way: This work was supported by the Ministry of Science and Higher Education of the Republic of Kazakhstan to frame project [grant numbers xxxx, yyyy].</w:t>
      </w:r>
    </w:p>
    <w:p w:rsidR="007650B6" w:rsidRPr="00B05081" w:rsidRDefault="007650B6" w:rsidP="00B05081">
      <w:pPr>
        <w:spacing w:before="0" w:after="0"/>
        <w:rPr>
          <w:szCs w:val="24"/>
        </w:rPr>
      </w:pPr>
    </w:p>
    <w:p w:rsidR="007650B6" w:rsidRPr="00B05081" w:rsidRDefault="007650B6" w:rsidP="00B05081">
      <w:pPr>
        <w:pStyle w:val="1"/>
        <w:numPr>
          <w:ilvl w:val="0"/>
          <w:numId w:val="0"/>
        </w:numPr>
        <w:spacing w:before="0" w:after="0"/>
      </w:pPr>
      <w:r w:rsidRPr="00B05081">
        <w:t>Conflict of Interest</w:t>
      </w:r>
    </w:p>
    <w:p w:rsidR="00B05081" w:rsidRPr="009E6F0C" w:rsidRDefault="007509E3" w:rsidP="009E6F0C">
      <w:pPr>
        <w:pStyle w:val="1"/>
        <w:numPr>
          <w:ilvl w:val="0"/>
          <w:numId w:val="0"/>
        </w:numPr>
        <w:spacing w:before="0" w:after="0"/>
        <w:rPr>
          <w:b w:val="0"/>
        </w:rPr>
      </w:pPr>
      <w:r w:rsidRPr="007509E3">
        <w:rPr>
          <w:b w:val="0"/>
        </w:rPr>
        <w:t>This note should be added in a separate section before the reference list after the acknowledgment. If there exist no conflict, the authors should state no conflict of interest.</w:t>
      </w:r>
    </w:p>
    <w:p w:rsidR="00B05081" w:rsidRPr="00B05081" w:rsidRDefault="00B05081" w:rsidP="009E6F0C">
      <w:pPr>
        <w:pStyle w:val="1"/>
        <w:numPr>
          <w:ilvl w:val="0"/>
          <w:numId w:val="0"/>
        </w:numPr>
        <w:spacing w:before="0" w:after="0"/>
      </w:pPr>
    </w:p>
    <w:p w:rsidR="009E6F0C" w:rsidRDefault="009E6F0C" w:rsidP="009E6F0C">
      <w:pPr>
        <w:pStyle w:val="1"/>
        <w:numPr>
          <w:ilvl w:val="0"/>
          <w:numId w:val="0"/>
        </w:numPr>
        <w:spacing w:before="0" w:after="0"/>
        <w:rPr>
          <w:lang w:val="ru-RU"/>
        </w:rPr>
      </w:pPr>
    </w:p>
    <w:p w:rsidR="009E6F0C" w:rsidRDefault="009E6F0C" w:rsidP="009E6F0C">
      <w:pPr>
        <w:pStyle w:val="1"/>
        <w:numPr>
          <w:ilvl w:val="0"/>
          <w:numId w:val="0"/>
        </w:numPr>
        <w:spacing w:before="0" w:after="0"/>
        <w:rPr>
          <w:lang w:val="ru-RU"/>
        </w:rPr>
      </w:pPr>
    </w:p>
    <w:p w:rsidR="007650B6" w:rsidRDefault="007650B6" w:rsidP="009E6F0C">
      <w:pPr>
        <w:pStyle w:val="1"/>
        <w:numPr>
          <w:ilvl w:val="0"/>
          <w:numId w:val="0"/>
        </w:numPr>
        <w:spacing w:before="0" w:after="0"/>
        <w:rPr>
          <w:lang w:val="ru-RU"/>
        </w:rPr>
      </w:pPr>
      <w:r w:rsidRPr="00AD2DBF">
        <w:t>Reference styles</w:t>
      </w:r>
    </w:p>
    <w:p w:rsidR="009E6F0C" w:rsidRPr="009E6F0C" w:rsidRDefault="009E6F0C" w:rsidP="009E6F0C">
      <w:pPr>
        <w:spacing w:before="0" w:after="0"/>
        <w:rPr>
          <w:lang w:val="ru-RU"/>
        </w:rPr>
      </w:pPr>
    </w:p>
    <w:p w:rsidR="00AD2DBF" w:rsidRPr="00AD2DBF" w:rsidRDefault="00AD2DBF" w:rsidP="009E6F0C">
      <w:pPr>
        <w:spacing w:before="0" w:after="0"/>
        <w:jc w:val="both"/>
        <w:rPr>
          <w:szCs w:val="24"/>
        </w:rPr>
      </w:pPr>
      <w:r w:rsidRPr="00AD2DBF">
        <w:rPr>
          <w:szCs w:val="24"/>
        </w:rPr>
        <w:t>List of references should be presented in two sections, namely, LITERATURE and REFERENCES. References should be cited in accordance with GOST 7.1-2003 (requirement for publications included in the COKNVO list). The order of references in the list must match the order of their citation in the text, figures and tables. References to unpublished data are not allowed. References should be in square brackets. Number of sources in the original paper should not exceed 25, in a review manuscript no more than 50 sources.</w:t>
      </w:r>
    </w:p>
    <w:p w:rsidR="00AD2DBF" w:rsidRPr="00AD2DBF" w:rsidRDefault="00AD2DBF" w:rsidP="00AD2DBF">
      <w:pPr>
        <w:spacing w:before="0" w:after="0"/>
        <w:jc w:val="both"/>
        <w:rPr>
          <w:szCs w:val="24"/>
        </w:rPr>
      </w:pPr>
    </w:p>
    <w:p w:rsidR="00AD2DBF" w:rsidRPr="00AD2DBF" w:rsidRDefault="00AD2DBF" w:rsidP="00AD2DBF">
      <w:pPr>
        <w:spacing w:before="0" w:after="0"/>
        <w:ind w:firstLine="567"/>
        <w:jc w:val="both"/>
        <w:rPr>
          <w:szCs w:val="24"/>
        </w:rPr>
      </w:pPr>
      <w:r w:rsidRPr="00AD2DBF">
        <w:rPr>
          <w:szCs w:val="24"/>
        </w:rPr>
        <w:t xml:space="preserve">1. Tamura K., Stecher G., Kumar S. MEGA11: Molecular Evolutionary Genetics Analysis Version 11 // Molecular Biology and Evolution. – 2021. – Vol. 38(7). – P. 3022-3027. </w:t>
      </w:r>
      <w:hyperlink r:id="rId8" w:history="1">
        <w:r w:rsidRPr="00AD2DBF">
          <w:rPr>
            <w:rStyle w:val="ae"/>
            <w:szCs w:val="24"/>
          </w:rPr>
          <w:t>https://doi.org/10.1093/molbev/msab120</w:t>
        </w:r>
      </w:hyperlink>
      <w:r w:rsidRPr="00AD2DBF">
        <w:rPr>
          <w:szCs w:val="24"/>
        </w:rPr>
        <w:t xml:space="preserve">. </w:t>
      </w:r>
    </w:p>
    <w:p w:rsidR="00AD2DBF" w:rsidRPr="00AD2DBF" w:rsidRDefault="00AD2DBF" w:rsidP="00AD2DBF">
      <w:pPr>
        <w:spacing w:before="0" w:after="0"/>
        <w:ind w:firstLine="567"/>
        <w:jc w:val="both"/>
        <w:rPr>
          <w:szCs w:val="24"/>
          <w:lang w:val="ru-RU"/>
        </w:rPr>
      </w:pPr>
      <w:r w:rsidRPr="00AD2DBF">
        <w:rPr>
          <w:szCs w:val="24"/>
        </w:rPr>
        <w:t>2. Uakhit R., Smagulova A., Lider L., Leontev S., Berber A., Kiyan V. Species composition of wolf (</w:t>
      </w:r>
      <w:r w:rsidRPr="00AD2DBF">
        <w:rPr>
          <w:i/>
          <w:szCs w:val="24"/>
        </w:rPr>
        <w:t>Canis Lupus</w:t>
      </w:r>
      <w:r w:rsidRPr="00AD2DBF">
        <w:rPr>
          <w:szCs w:val="24"/>
        </w:rPr>
        <w:t xml:space="preserve">) helminth fauna in Kazakhstan // Eurasian Journal of Applied Biotechnology. – 2022. – Vol. 1. – P. 49–58. </w:t>
      </w:r>
      <w:hyperlink r:id="rId9" w:history="1">
        <w:r w:rsidRPr="00AD2DBF">
          <w:rPr>
            <w:rStyle w:val="ae"/>
            <w:szCs w:val="24"/>
          </w:rPr>
          <w:t>https</w:t>
        </w:r>
        <w:r w:rsidRPr="00AD2DBF">
          <w:rPr>
            <w:rStyle w:val="ae"/>
            <w:szCs w:val="24"/>
            <w:lang w:val="ru-RU"/>
          </w:rPr>
          <w:t>://</w:t>
        </w:r>
        <w:r w:rsidRPr="00AD2DBF">
          <w:rPr>
            <w:rStyle w:val="ae"/>
            <w:szCs w:val="24"/>
          </w:rPr>
          <w:t>doi</w:t>
        </w:r>
        <w:r w:rsidRPr="00AD2DBF">
          <w:rPr>
            <w:rStyle w:val="ae"/>
            <w:szCs w:val="24"/>
            <w:lang w:val="ru-RU"/>
          </w:rPr>
          <w:t>.</w:t>
        </w:r>
        <w:r w:rsidRPr="00AD2DBF">
          <w:rPr>
            <w:rStyle w:val="ae"/>
            <w:szCs w:val="24"/>
          </w:rPr>
          <w:t>org</w:t>
        </w:r>
        <w:r w:rsidRPr="00AD2DBF">
          <w:rPr>
            <w:rStyle w:val="ae"/>
            <w:szCs w:val="24"/>
            <w:lang w:val="ru-RU"/>
          </w:rPr>
          <w:t>/10.11134/</w:t>
        </w:r>
        <w:r w:rsidRPr="00AD2DBF">
          <w:rPr>
            <w:rStyle w:val="ae"/>
            <w:szCs w:val="24"/>
          </w:rPr>
          <w:t>btp</w:t>
        </w:r>
        <w:r w:rsidRPr="00AD2DBF">
          <w:rPr>
            <w:rStyle w:val="ae"/>
            <w:szCs w:val="24"/>
            <w:lang w:val="ru-RU"/>
          </w:rPr>
          <w:t>.1.2022.6</w:t>
        </w:r>
      </w:hyperlink>
      <w:r w:rsidRPr="00AD2DBF">
        <w:rPr>
          <w:szCs w:val="24"/>
          <w:lang w:val="ru-RU"/>
        </w:rPr>
        <w:t xml:space="preserve">. </w:t>
      </w:r>
    </w:p>
    <w:p w:rsidR="00AD2DBF" w:rsidRPr="00AD2DBF" w:rsidRDefault="00AD2DBF" w:rsidP="00AD2DBF">
      <w:pPr>
        <w:spacing w:before="0" w:after="0"/>
        <w:ind w:firstLine="567"/>
        <w:jc w:val="both"/>
        <w:rPr>
          <w:szCs w:val="24"/>
          <w:lang w:val="ru-RU"/>
        </w:rPr>
      </w:pPr>
      <w:r w:rsidRPr="00AD2DBF">
        <w:rPr>
          <w:szCs w:val="24"/>
          <w:lang w:val="ru-RU"/>
        </w:rPr>
        <w:t>3. Шабдарбаева Г. С., Ялышева С. В. Ретроспективный анализ распространенности эхинококкоза на территории Республики Казахстан // Вестник Национальной академии наук Республики Казахстан. – 2020. - № 6. – С. 68-70.</w:t>
      </w:r>
    </w:p>
    <w:p w:rsidR="00AD2DBF" w:rsidRPr="00AD2DBF" w:rsidRDefault="00AD2DBF" w:rsidP="00AD2DBF">
      <w:pPr>
        <w:spacing w:before="0" w:after="0"/>
        <w:jc w:val="both"/>
        <w:rPr>
          <w:szCs w:val="24"/>
          <w:lang w:val="ru-RU"/>
        </w:rPr>
      </w:pPr>
    </w:p>
    <w:p w:rsidR="00AD2DBF" w:rsidRPr="00AD2DBF" w:rsidRDefault="00AD2DBF" w:rsidP="00AD2DBF">
      <w:pPr>
        <w:spacing w:before="0" w:after="0"/>
        <w:jc w:val="both"/>
        <w:rPr>
          <w:szCs w:val="24"/>
        </w:rPr>
      </w:pPr>
      <w:r w:rsidRPr="00AD2DBF">
        <w:rPr>
          <w:szCs w:val="24"/>
        </w:rPr>
        <w:t>The second section REFERENCES must fully replicate the list of references in the original language. English sources are duplicated in the list of REFERENCES. Kazakh-language (and other) links should be brought to the Roman alphabet (Latin), and English translation. Reference must additionally contain DOI (Digital Object Identifier) or PMID (PubMed identifier or PubMed unique identifier) ​​​​if available.</w:t>
      </w:r>
    </w:p>
    <w:p w:rsidR="00AD2DBF" w:rsidRPr="00AD2DBF" w:rsidRDefault="00AD2DBF" w:rsidP="00AD2DBF">
      <w:pPr>
        <w:spacing w:before="0" w:after="0"/>
        <w:jc w:val="both"/>
        <w:rPr>
          <w:szCs w:val="24"/>
        </w:rPr>
      </w:pPr>
    </w:p>
    <w:p w:rsidR="00AD2DBF" w:rsidRPr="00AD2DBF" w:rsidRDefault="00AD2DBF" w:rsidP="00AD2DBF">
      <w:pPr>
        <w:spacing w:before="0" w:after="0"/>
        <w:ind w:firstLine="567"/>
        <w:jc w:val="both"/>
        <w:rPr>
          <w:szCs w:val="24"/>
        </w:rPr>
      </w:pPr>
      <w:r w:rsidRPr="00AD2DBF">
        <w:rPr>
          <w:szCs w:val="24"/>
        </w:rPr>
        <w:t xml:space="preserve">1. Tamura K., Stecher G., Kumar S. (2021) MEGA11: Molecular Evolutionary Genetics Analysis Version 11. Molecular Biology and Evolution., vol. 38(7), pp. 3022-3027. </w:t>
      </w:r>
      <w:hyperlink r:id="rId10" w:history="1">
        <w:r w:rsidRPr="00AD2DBF">
          <w:rPr>
            <w:rStyle w:val="ae"/>
            <w:szCs w:val="24"/>
          </w:rPr>
          <w:t>https://doi.org/10.1093/molbev/msab120</w:t>
        </w:r>
      </w:hyperlink>
      <w:r w:rsidRPr="00AD2DBF">
        <w:rPr>
          <w:szCs w:val="24"/>
        </w:rPr>
        <w:t xml:space="preserve">. </w:t>
      </w:r>
    </w:p>
    <w:p w:rsidR="00AD2DBF" w:rsidRPr="00AD2DBF" w:rsidRDefault="00AD2DBF" w:rsidP="00AD2DBF">
      <w:pPr>
        <w:spacing w:before="0" w:after="0"/>
        <w:ind w:firstLine="567"/>
        <w:jc w:val="both"/>
        <w:rPr>
          <w:szCs w:val="24"/>
        </w:rPr>
      </w:pPr>
      <w:r w:rsidRPr="00AD2DBF">
        <w:rPr>
          <w:szCs w:val="24"/>
        </w:rPr>
        <w:t xml:space="preserve">2. Uakhit R., Smagulova A., Lider L., Leontev S., Berber A., Kiyan V. (2022) Species composition of wolf (Canis Lupus) helminth fauna in Kazakhstan. Eurasian Journal of Applied Biotechnology., vol. 1, pp. 49–58. </w:t>
      </w:r>
      <w:hyperlink r:id="rId11" w:history="1">
        <w:r w:rsidRPr="00AD2DBF">
          <w:rPr>
            <w:rStyle w:val="ae"/>
            <w:szCs w:val="24"/>
          </w:rPr>
          <w:t>https://doi.org/10.11134/btp.1.2022.6</w:t>
        </w:r>
      </w:hyperlink>
      <w:r w:rsidRPr="00AD2DBF">
        <w:rPr>
          <w:szCs w:val="24"/>
        </w:rPr>
        <w:t xml:space="preserve">. </w:t>
      </w:r>
    </w:p>
    <w:p w:rsidR="00AD2DBF" w:rsidRPr="00AD2DBF" w:rsidRDefault="00AD2DBF" w:rsidP="00AD2DBF">
      <w:pPr>
        <w:spacing w:before="0" w:after="0"/>
        <w:ind w:firstLine="567"/>
        <w:jc w:val="both"/>
        <w:rPr>
          <w:szCs w:val="24"/>
        </w:rPr>
      </w:pPr>
      <w:r w:rsidRPr="00AD2DBF">
        <w:rPr>
          <w:szCs w:val="24"/>
        </w:rPr>
        <w:t xml:space="preserve">3. Shabdarbaeva G. S., Jalysheva S. V. (2020) Retrospektivnyj analiz rasprostranennosti jehinokokkoza na territorii Respubliki Kazahstan [Retrospective analysis of the prevalence of echinococcosis in the territory of the Republic of Kazakhstan]. Vestnik Nacional'noj akademii nauk Respubliki Kazahstan, vol. 6, pp. 68-70. </w:t>
      </w:r>
    </w:p>
    <w:p w:rsidR="00AD2DBF" w:rsidRPr="00AD2DBF" w:rsidRDefault="00AD2DBF" w:rsidP="00AD2DBF">
      <w:pPr>
        <w:spacing w:before="0" w:after="0"/>
        <w:jc w:val="both"/>
        <w:rPr>
          <w:szCs w:val="24"/>
        </w:rPr>
      </w:pPr>
    </w:p>
    <w:p w:rsidR="00AD2DBF" w:rsidRPr="00AD2DBF" w:rsidRDefault="00AD2DBF" w:rsidP="00BA4160">
      <w:pPr>
        <w:spacing w:before="0" w:after="0"/>
        <w:jc w:val="both"/>
        <w:rPr>
          <w:szCs w:val="24"/>
        </w:rPr>
      </w:pPr>
      <w:r w:rsidRPr="00AD2DBF">
        <w:rPr>
          <w:szCs w:val="24"/>
        </w:rPr>
        <w:t>50% references must be of research/review papers published during past five years. Review article: 60% references must from papers published during past five years. References in the text should be given by placing in bracket [1], [1, 2, 3]. Reference list must be prepared accordingly.</w:t>
      </w: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650B6" w:rsidRPr="003B3C40" w:rsidRDefault="007650B6" w:rsidP="00BA4160">
      <w:pPr>
        <w:pStyle w:val="a"/>
        <w:numPr>
          <w:ilvl w:val="0"/>
          <w:numId w:val="4"/>
        </w:numPr>
        <w:spacing w:before="0" w:after="0"/>
        <w:ind w:left="0"/>
        <w:contextualSpacing w:val="0"/>
        <w:outlineLvl w:val="0"/>
        <w:rPr>
          <w:b/>
          <w:vanish/>
        </w:rPr>
      </w:pPr>
    </w:p>
    <w:p w:rsidR="007120C8" w:rsidRDefault="007120C8" w:rsidP="00BA4160">
      <w:pPr>
        <w:pStyle w:val="a"/>
        <w:numPr>
          <w:ilvl w:val="0"/>
          <w:numId w:val="0"/>
        </w:numPr>
        <w:spacing w:before="0" w:after="0"/>
        <w:contextualSpacing w:val="0"/>
        <w:outlineLvl w:val="0"/>
        <w:rPr>
          <w:lang w:val="ru-RU"/>
        </w:rPr>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61324" w:rsidRDefault="00861324" w:rsidP="00BA4160">
      <w:pPr>
        <w:spacing w:before="0" w:after="0"/>
        <w:outlineLvl w:val="0"/>
      </w:pPr>
    </w:p>
    <w:p w:rsidR="008B167A" w:rsidRPr="008B167A" w:rsidRDefault="008B167A" w:rsidP="00BA4160">
      <w:pPr>
        <w:spacing w:before="0" w:after="0"/>
        <w:outlineLvl w:val="0"/>
        <w:rPr>
          <w:lang w:val="ru-RU"/>
        </w:rPr>
      </w:pPr>
      <w:r w:rsidRPr="008B167A">
        <w:rPr>
          <w:lang w:val="ru-RU"/>
        </w:rPr>
        <w:t>УДК</w:t>
      </w:r>
    </w:p>
    <w:p w:rsidR="008B167A" w:rsidRDefault="008B167A" w:rsidP="00BA4160">
      <w:pPr>
        <w:spacing w:before="0" w:after="0"/>
        <w:jc w:val="center"/>
        <w:outlineLvl w:val="0"/>
        <w:rPr>
          <w:b/>
          <w:sz w:val="28"/>
          <w:szCs w:val="28"/>
          <w:lang w:val="ru-RU"/>
        </w:rPr>
      </w:pPr>
      <w:r w:rsidRPr="008B167A">
        <w:rPr>
          <w:b/>
          <w:sz w:val="28"/>
          <w:szCs w:val="28"/>
          <w:lang w:val="ru-RU"/>
        </w:rPr>
        <w:t>Название статьи</w:t>
      </w:r>
    </w:p>
    <w:p w:rsidR="00002191" w:rsidRPr="008B167A" w:rsidRDefault="00002191" w:rsidP="00BA4160">
      <w:pPr>
        <w:spacing w:before="0" w:after="0"/>
        <w:jc w:val="center"/>
        <w:outlineLvl w:val="0"/>
        <w:rPr>
          <w:b/>
          <w:sz w:val="28"/>
          <w:szCs w:val="28"/>
          <w:lang w:val="ru-RU"/>
        </w:rPr>
      </w:pPr>
    </w:p>
    <w:p w:rsidR="008B167A" w:rsidRDefault="008B167A" w:rsidP="00BA4160">
      <w:pPr>
        <w:spacing w:before="0" w:after="0"/>
        <w:outlineLvl w:val="0"/>
        <w:rPr>
          <w:vertAlign w:val="superscript"/>
          <w:lang w:val="ru-RU"/>
        </w:rPr>
      </w:pPr>
      <w:r w:rsidRPr="008B167A">
        <w:rPr>
          <w:lang w:val="ru-RU"/>
        </w:rPr>
        <w:t>Первый автор</w:t>
      </w:r>
      <w:r w:rsidRPr="008B167A">
        <w:rPr>
          <w:vertAlign w:val="superscript"/>
          <w:lang w:val="ru-RU"/>
        </w:rPr>
        <w:t>1</w:t>
      </w:r>
      <w:r w:rsidRPr="008B167A">
        <w:rPr>
          <w:lang w:val="ru-RU"/>
        </w:rPr>
        <w:t>, Второй автор</w:t>
      </w:r>
      <w:r w:rsidRPr="008B167A">
        <w:rPr>
          <w:vertAlign w:val="superscript"/>
          <w:lang w:val="ru-RU"/>
        </w:rPr>
        <w:t>2</w:t>
      </w:r>
      <w:r w:rsidRPr="008B167A">
        <w:rPr>
          <w:lang w:val="ru-RU"/>
        </w:rPr>
        <w:t>*, Третий автор</w:t>
      </w:r>
      <w:r w:rsidRPr="008B167A">
        <w:rPr>
          <w:vertAlign w:val="superscript"/>
          <w:lang w:val="ru-RU"/>
        </w:rPr>
        <w:t>1,2</w:t>
      </w:r>
    </w:p>
    <w:p w:rsidR="00002191" w:rsidRPr="008B167A" w:rsidRDefault="00002191" w:rsidP="00BA4160">
      <w:pPr>
        <w:spacing w:before="0" w:after="0"/>
        <w:outlineLvl w:val="0"/>
        <w:rPr>
          <w:lang w:val="ru-RU"/>
        </w:rPr>
      </w:pPr>
    </w:p>
    <w:p w:rsidR="008B167A" w:rsidRPr="00002191" w:rsidRDefault="008B167A" w:rsidP="00BA4160">
      <w:pPr>
        <w:spacing w:before="0" w:after="0"/>
        <w:outlineLvl w:val="0"/>
        <w:rPr>
          <w:i/>
          <w:lang w:val="ru-RU"/>
        </w:rPr>
      </w:pPr>
      <w:r w:rsidRPr="00002191">
        <w:rPr>
          <w:i/>
          <w:vertAlign w:val="superscript"/>
          <w:lang w:val="ru-RU"/>
        </w:rPr>
        <w:t>1</w:t>
      </w:r>
      <w:r w:rsidRPr="00002191">
        <w:rPr>
          <w:i/>
          <w:lang w:val="ru-RU"/>
        </w:rPr>
        <w:t>Лаборатория X, Институт X, Отделение X, Организация X, Город X, Страна</w:t>
      </w:r>
    </w:p>
    <w:p w:rsidR="008B167A" w:rsidRPr="00002191" w:rsidRDefault="008B167A" w:rsidP="00002191">
      <w:pPr>
        <w:spacing w:before="0" w:after="0"/>
        <w:outlineLvl w:val="0"/>
        <w:rPr>
          <w:i/>
          <w:lang w:val="ru-RU"/>
        </w:rPr>
      </w:pPr>
      <w:r w:rsidRPr="00002191">
        <w:rPr>
          <w:i/>
          <w:vertAlign w:val="superscript"/>
          <w:lang w:val="ru-RU"/>
        </w:rPr>
        <w:t>2</w:t>
      </w:r>
      <w:r w:rsidRPr="00002191">
        <w:rPr>
          <w:i/>
          <w:lang w:val="ru-RU"/>
        </w:rPr>
        <w:t>Лаборатория X, Институт X, Отдел X, Организация X, Город X, Страна</w:t>
      </w:r>
    </w:p>
    <w:p w:rsidR="00002191" w:rsidRDefault="00002191" w:rsidP="00002191">
      <w:pPr>
        <w:spacing w:before="0" w:after="0"/>
        <w:outlineLvl w:val="0"/>
        <w:rPr>
          <w:lang w:val="ru-RU"/>
        </w:rPr>
      </w:pPr>
    </w:p>
    <w:p w:rsidR="008B167A" w:rsidRPr="008B167A" w:rsidRDefault="00002191" w:rsidP="00002191">
      <w:pPr>
        <w:spacing w:before="0" w:after="0"/>
        <w:outlineLvl w:val="0"/>
        <w:rPr>
          <w:lang w:val="ru-RU"/>
        </w:rPr>
      </w:pPr>
      <w:r>
        <w:rPr>
          <w:lang w:val="ru-RU"/>
        </w:rPr>
        <w:t>*</w:t>
      </w:r>
      <w:r w:rsidR="008B167A" w:rsidRPr="008B167A">
        <w:rPr>
          <w:lang w:val="ru-RU"/>
        </w:rPr>
        <w:t>Автор-корреспондент, email@</w:t>
      </w:r>
      <w:r w:rsidR="00D067B1">
        <w:t>gmail</w:t>
      </w:r>
      <w:r w:rsidR="00D067B1" w:rsidRPr="00D067B1">
        <w:rPr>
          <w:lang w:val="ru-RU"/>
        </w:rPr>
        <w:t>.</w:t>
      </w:r>
      <w:r w:rsidR="00D067B1">
        <w:t>com</w:t>
      </w:r>
      <w:r w:rsidR="008B167A" w:rsidRPr="008B167A">
        <w:rPr>
          <w:lang w:val="ru-RU"/>
        </w:rPr>
        <w:t>.</w:t>
      </w:r>
    </w:p>
    <w:p w:rsidR="008B167A" w:rsidRPr="008B167A" w:rsidRDefault="008B167A" w:rsidP="00002191">
      <w:pPr>
        <w:pStyle w:val="a"/>
        <w:spacing w:before="0" w:after="0"/>
        <w:ind w:left="0"/>
        <w:outlineLvl w:val="0"/>
        <w:rPr>
          <w:lang w:val="ru-RU"/>
        </w:rPr>
      </w:pPr>
    </w:p>
    <w:p w:rsidR="008B167A" w:rsidRDefault="00002191" w:rsidP="00002191">
      <w:pPr>
        <w:pStyle w:val="a"/>
        <w:spacing w:before="0" w:after="0"/>
        <w:ind w:left="0"/>
        <w:outlineLvl w:val="0"/>
        <w:rPr>
          <w:b/>
          <w:lang w:val="ru-RU"/>
        </w:rPr>
      </w:pPr>
      <w:r w:rsidRPr="00002191">
        <w:rPr>
          <w:b/>
          <w:lang w:val="ru-RU"/>
        </w:rPr>
        <w:t>Абстракт</w:t>
      </w:r>
    </w:p>
    <w:p w:rsidR="00344D0B" w:rsidRPr="00002191" w:rsidRDefault="00344D0B" w:rsidP="00002191">
      <w:pPr>
        <w:pStyle w:val="a"/>
        <w:spacing w:before="0" w:after="0"/>
        <w:ind w:left="0"/>
        <w:outlineLvl w:val="0"/>
        <w:rPr>
          <w:b/>
          <w:lang w:val="ru-RU"/>
        </w:rPr>
      </w:pPr>
    </w:p>
    <w:p w:rsidR="008B167A" w:rsidRPr="008B167A" w:rsidRDefault="008B167A" w:rsidP="001606C2">
      <w:pPr>
        <w:pStyle w:val="a"/>
        <w:spacing w:before="0" w:after="0"/>
        <w:ind w:left="0"/>
        <w:jc w:val="both"/>
        <w:outlineLvl w:val="0"/>
        <w:rPr>
          <w:lang w:val="ru-RU"/>
        </w:rPr>
      </w:pPr>
      <w:r w:rsidRPr="008B167A">
        <w:rPr>
          <w:lang w:val="ru-RU"/>
        </w:rPr>
        <w:t xml:space="preserve">Основная цель аннотации </w:t>
      </w:r>
      <w:r w:rsidR="001606C2">
        <w:rPr>
          <w:lang w:val="ru-RU"/>
        </w:rPr>
        <w:t xml:space="preserve">является донести </w:t>
      </w:r>
      <w:r w:rsidRPr="008B167A">
        <w:rPr>
          <w:lang w:val="ru-RU"/>
        </w:rPr>
        <w:t>общую значимость и концептуальное развитие работы ясн</w:t>
      </w:r>
      <w:r w:rsidR="001606C2">
        <w:rPr>
          <w:lang w:val="ru-RU"/>
        </w:rPr>
        <w:t>ым и доступным</w:t>
      </w:r>
      <w:r w:rsidRPr="008B167A">
        <w:rPr>
          <w:lang w:val="ru-RU"/>
        </w:rPr>
        <w:t xml:space="preserve"> широкой читательской аудитории</w:t>
      </w:r>
      <w:r w:rsidR="001606C2">
        <w:rPr>
          <w:lang w:val="ru-RU"/>
        </w:rPr>
        <w:t xml:space="preserve"> языком</w:t>
      </w:r>
      <w:r w:rsidRPr="008B167A">
        <w:rPr>
          <w:lang w:val="ru-RU"/>
        </w:rPr>
        <w:t xml:space="preserve">. Требуется краткое и </w:t>
      </w:r>
      <w:r w:rsidR="001606C2">
        <w:rPr>
          <w:lang w:val="ru-RU"/>
        </w:rPr>
        <w:t>четкое</w:t>
      </w:r>
      <w:r w:rsidRPr="008B167A">
        <w:rPr>
          <w:lang w:val="ru-RU"/>
        </w:rPr>
        <w:t xml:space="preserve"> резюме (150-250 слов). В аннотации должны быть кратко изложены цель исследования, основные результаты и основные выводы.</w:t>
      </w:r>
    </w:p>
    <w:p w:rsidR="008B167A" w:rsidRPr="008B167A" w:rsidRDefault="008B167A" w:rsidP="00002191">
      <w:pPr>
        <w:pStyle w:val="a"/>
        <w:spacing w:before="0" w:after="0"/>
        <w:ind w:left="0"/>
        <w:outlineLvl w:val="0"/>
        <w:rPr>
          <w:lang w:val="ru-RU"/>
        </w:rPr>
      </w:pPr>
    </w:p>
    <w:p w:rsidR="008B167A" w:rsidRDefault="008B167A" w:rsidP="00002191">
      <w:pPr>
        <w:pStyle w:val="a"/>
        <w:numPr>
          <w:ilvl w:val="0"/>
          <w:numId w:val="0"/>
        </w:numPr>
        <w:spacing w:before="0" w:after="0"/>
        <w:contextualSpacing w:val="0"/>
        <w:outlineLvl w:val="0"/>
        <w:rPr>
          <w:lang w:val="ru-RU"/>
        </w:rPr>
      </w:pPr>
      <w:r w:rsidRPr="00002191">
        <w:rPr>
          <w:b/>
          <w:lang w:val="ru-RU"/>
        </w:rPr>
        <w:t>Ключевые слова:</w:t>
      </w:r>
      <w:r w:rsidRPr="008B167A">
        <w:rPr>
          <w:lang w:val="ru-RU"/>
        </w:rPr>
        <w:t xml:space="preserve"> ключевое слово</w:t>
      </w:r>
      <w:r w:rsidRPr="00AF1F44">
        <w:rPr>
          <w:vertAlign w:val="subscript"/>
          <w:lang w:val="ru-RU"/>
        </w:rPr>
        <w:t>1</w:t>
      </w:r>
      <w:r w:rsidRPr="008B167A">
        <w:rPr>
          <w:lang w:val="ru-RU"/>
        </w:rPr>
        <w:t>, ключевое слово</w:t>
      </w:r>
      <w:r w:rsidRPr="00AF1F44">
        <w:rPr>
          <w:vertAlign w:val="subscript"/>
          <w:lang w:val="ru-RU"/>
        </w:rPr>
        <w:t>2</w:t>
      </w:r>
      <w:r w:rsidRPr="008B167A">
        <w:rPr>
          <w:lang w:val="ru-RU"/>
        </w:rPr>
        <w:t>, ключевое слово</w:t>
      </w:r>
      <w:r w:rsidRPr="00AF1F44">
        <w:rPr>
          <w:vertAlign w:val="subscript"/>
          <w:lang w:val="ru-RU"/>
        </w:rPr>
        <w:t>3</w:t>
      </w:r>
      <w:r w:rsidRPr="008B167A">
        <w:rPr>
          <w:lang w:val="ru-RU"/>
        </w:rPr>
        <w:t>, ключевое слово</w:t>
      </w:r>
      <w:r w:rsidRPr="00AF1F44">
        <w:rPr>
          <w:vertAlign w:val="subscript"/>
          <w:lang w:val="ru-RU"/>
        </w:rPr>
        <w:t>4</w:t>
      </w:r>
      <w:r w:rsidRPr="008B167A">
        <w:rPr>
          <w:lang w:val="ru-RU"/>
        </w:rPr>
        <w:t>, ключевое слово</w:t>
      </w:r>
      <w:r w:rsidRPr="00AF1F44">
        <w:rPr>
          <w:vertAlign w:val="subscript"/>
          <w:lang w:val="ru-RU"/>
        </w:rPr>
        <w:t>5</w:t>
      </w:r>
      <w:r w:rsidRPr="008B167A">
        <w:rPr>
          <w:lang w:val="ru-RU"/>
        </w:rPr>
        <w:t>. (Мин.</w:t>
      </w:r>
      <w:r w:rsidR="00AF1F44">
        <w:rPr>
          <w:lang w:val="ru-RU"/>
        </w:rPr>
        <w:t xml:space="preserve"> </w:t>
      </w:r>
      <w:r w:rsidRPr="008B167A">
        <w:rPr>
          <w:lang w:val="ru-RU"/>
        </w:rPr>
        <w:t>5</w:t>
      </w:r>
      <w:r w:rsidR="00AF1F44">
        <w:rPr>
          <w:lang w:val="ru-RU"/>
        </w:rPr>
        <w:t xml:space="preserve"> – </w:t>
      </w:r>
      <w:r w:rsidRPr="008B167A">
        <w:rPr>
          <w:lang w:val="ru-RU"/>
        </w:rPr>
        <w:t>Макс. 8)</w:t>
      </w:r>
      <w:r w:rsidR="00AF1F44">
        <w:rPr>
          <w:lang w:val="ru-RU"/>
        </w:rPr>
        <w:t>.</w:t>
      </w:r>
    </w:p>
    <w:p w:rsidR="00D067B1" w:rsidRDefault="00D067B1" w:rsidP="00002191">
      <w:pPr>
        <w:pStyle w:val="a"/>
        <w:numPr>
          <w:ilvl w:val="0"/>
          <w:numId w:val="0"/>
        </w:numPr>
        <w:spacing w:before="0" w:after="0"/>
        <w:contextualSpacing w:val="0"/>
        <w:outlineLvl w:val="0"/>
        <w:rPr>
          <w:lang w:val="ru-RU"/>
        </w:rPr>
      </w:pPr>
    </w:p>
    <w:p w:rsidR="009E6F0C" w:rsidRDefault="009E6F0C" w:rsidP="00002191">
      <w:pPr>
        <w:pStyle w:val="a"/>
        <w:numPr>
          <w:ilvl w:val="0"/>
          <w:numId w:val="0"/>
        </w:numPr>
        <w:spacing w:before="0" w:after="0"/>
        <w:contextualSpacing w:val="0"/>
        <w:outlineLvl w:val="0"/>
        <w:rPr>
          <w:lang w:val="ru-RU"/>
        </w:rPr>
      </w:pPr>
    </w:p>
    <w:p w:rsidR="00D067B1" w:rsidRDefault="00D067B1" w:rsidP="00002191">
      <w:pPr>
        <w:pStyle w:val="a"/>
        <w:numPr>
          <w:ilvl w:val="0"/>
          <w:numId w:val="0"/>
        </w:numPr>
        <w:spacing w:before="0" w:after="0"/>
        <w:contextualSpacing w:val="0"/>
        <w:outlineLvl w:val="0"/>
        <w:rPr>
          <w:lang w:val="ru-RU"/>
        </w:rPr>
      </w:pPr>
      <w:r w:rsidRPr="00D067B1">
        <w:rPr>
          <w:lang w:val="ru-RU"/>
        </w:rPr>
        <w:t>ӘОЖ</w:t>
      </w:r>
    </w:p>
    <w:p w:rsidR="00D067B1" w:rsidRPr="00D067B1" w:rsidRDefault="00D067B1" w:rsidP="00D067B1">
      <w:pPr>
        <w:spacing w:before="0" w:after="0"/>
        <w:jc w:val="center"/>
        <w:rPr>
          <w:sz w:val="28"/>
          <w:szCs w:val="24"/>
          <w:lang w:val="ru-RU"/>
        </w:rPr>
      </w:pPr>
      <w:r w:rsidRPr="00D43DD2">
        <w:rPr>
          <w:b/>
          <w:bCs/>
          <w:sz w:val="28"/>
          <w:szCs w:val="24"/>
          <w:lang w:val="kk-KZ"/>
        </w:rPr>
        <w:t>Мақаланың тақырыбы</w:t>
      </w:r>
    </w:p>
    <w:p w:rsidR="00D067B1" w:rsidRPr="00D067B1" w:rsidRDefault="00D067B1" w:rsidP="00D067B1">
      <w:pPr>
        <w:spacing w:before="0" w:after="0"/>
        <w:jc w:val="center"/>
        <w:rPr>
          <w:lang w:val="ru-RU"/>
        </w:rPr>
      </w:pPr>
    </w:p>
    <w:p w:rsidR="00D067B1" w:rsidRPr="00D067B1" w:rsidRDefault="00D067B1" w:rsidP="00D067B1">
      <w:pPr>
        <w:spacing w:before="0" w:after="0"/>
        <w:rPr>
          <w:vertAlign w:val="superscript"/>
          <w:lang w:val="ru-RU"/>
        </w:rPr>
      </w:pPr>
      <w:r w:rsidRPr="00D067B1">
        <w:rPr>
          <w:lang w:val="ru-RU"/>
        </w:rPr>
        <w:t>Бірінші автор</w:t>
      </w:r>
      <w:r w:rsidRPr="00D067B1">
        <w:rPr>
          <w:vertAlign w:val="superscript"/>
          <w:lang w:val="ru-RU"/>
        </w:rPr>
        <w:t>1</w:t>
      </w:r>
      <w:r w:rsidRPr="00D067B1">
        <w:rPr>
          <w:lang w:val="ru-RU"/>
        </w:rPr>
        <w:t>, Екінші автор</w:t>
      </w:r>
      <w:r w:rsidRPr="00D067B1">
        <w:rPr>
          <w:vertAlign w:val="superscript"/>
          <w:lang w:val="ru-RU"/>
        </w:rPr>
        <w:t>2</w:t>
      </w:r>
      <w:r w:rsidRPr="00D067B1">
        <w:rPr>
          <w:lang w:val="ru-RU"/>
        </w:rPr>
        <w:t>*, Үшінші автор</w:t>
      </w:r>
      <w:r w:rsidRPr="00D067B1">
        <w:rPr>
          <w:vertAlign w:val="superscript"/>
          <w:lang w:val="ru-RU"/>
        </w:rPr>
        <w:t>1,2</w:t>
      </w:r>
    </w:p>
    <w:p w:rsidR="00D067B1" w:rsidRPr="00D067B1" w:rsidRDefault="00D067B1" w:rsidP="00D067B1">
      <w:pPr>
        <w:spacing w:before="0" w:after="0"/>
        <w:rPr>
          <w:lang w:val="ru-RU"/>
        </w:rPr>
      </w:pPr>
    </w:p>
    <w:p w:rsidR="00D067B1" w:rsidRPr="00D43DD2" w:rsidRDefault="00D067B1" w:rsidP="00D067B1">
      <w:pPr>
        <w:spacing w:before="0" w:after="0"/>
        <w:rPr>
          <w:i/>
          <w:iCs/>
          <w:lang w:val="ru-RU"/>
        </w:rPr>
      </w:pPr>
      <w:r w:rsidRPr="00D43DD2">
        <w:rPr>
          <w:i/>
          <w:iCs/>
          <w:vertAlign w:val="superscript"/>
          <w:lang w:val="ru-RU"/>
        </w:rPr>
        <w:t>1</w:t>
      </w:r>
      <w:r w:rsidRPr="00D43DD2">
        <w:rPr>
          <w:i/>
          <w:iCs/>
          <w:lang w:val="ru-RU"/>
        </w:rPr>
        <w:t xml:space="preserve">Зертхана </w:t>
      </w:r>
      <w:r w:rsidRPr="00D43DD2">
        <w:rPr>
          <w:i/>
          <w:iCs/>
        </w:rPr>
        <w:t>X</w:t>
      </w:r>
      <w:r w:rsidRPr="00D43DD2">
        <w:rPr>
          <w:i/>
          <w:iCs/>
          <w:lang w:val="ru-RU"/>
        </w:rPr>
        <w:t xml:space="preserve">, Институт </w:t>
      </w:r>
      <w:r w:rsidRPr="00D43DD2">
        <w:rPr>
          <w:i/>
          <w:iCs/>
        </w:rPr>
        <w:t>X</w:t>
      </w:r>
      <w:r w:rsidRPr="00D43DD2">
        <w:rPr>
          <w:i/>
          <w:iCs/>
          <w:lang w:val="ru-RU"/>
        </w:rPr>
        <w:t xml:space="preserve">, Бөлім </w:t>
      </w:r>
      <w:r w:rsidRPr="00D43DD2">
        <w:rPr>
          <w:i/>
          <w:iCs/>
        </w:rPr>
        <w:t>X</w:t>
      </w:r>
      <w:r w:rsidRPr="00D43DD2">
        <w:rPr>
          <w:i/>
          <w:iCs/>
          <w:lang w:val="ru-RU"/>
        </w:rPr>
        <w:t xml:space="preserve">, Ұйым </w:t>
      </w:r>
      <w:r w:rsidRPr="00D43DD2">
        <w:rPr>
          <w:i/>
          <w:iCs/>
        </w:rPr>
        <w:t>X</w:t>
      </w:r>
      <w:r w:rsidRPr="00D43DD2">
        <w:rPr>
          <w:i/>
          <w:iCs/>
          <w:lang w:val="ru-RU"/>
        </w:rPr>
        <w:t xml:space="preserve">, Қала </w:t>
      </w:r>
      <w:r w:rsidRPr="00D43DD2">
        <w:rPr>
          <w:i/>
          <w:iCs/>
        </w:rPr>
        <w:t>X</w:t>
      </w:r>
      <w:r w:rsidRPr="00D43DD2">
        <w:rPr>
          <w:i/>
          <w:iCs/>
          <w:lang w:val="ru-RU"/>
        </w:rPr>
        <w:t>, Ел</w:t>
      </w:r>
    </w:p>
    <w:p w:rsidR="00D067B1" w:rsidRPr="00D067B1" w:rsidRDefault="00D067B1" w:rsidP="00D067B1">
      <w:pPr>
        <w:spacing w:before="0" w:after="0"/>
        <w:rPr>
          <w:i/>
          <w:iCs/>
          <w:lang w:val="ru-RU"/>
        </w:rPr>
      </w:pPr>
      <w:r w:rsidRPr="00D43DD2">
        <w:rPr>
          <w:i/>
          <w:iCs/>
          <w:vertAlign w:val="superscript"/>
          <w:lang w:val="ru-RU"/>
        </w:rPr>
        <w:t>2</w:t>
      </w:r>
      <w:r w:rsidRPr="00D43DD2">
        <w:rPr>
          <w:i/>
          <w:iCs/>
          <w:lang w:val="ru-RU"/>
        </w:rPr>
        <w:t xml:space="preserve">Зертхана </w:t>
      </w:r>
      <w:r w:rsidRPr="00D43DD2">
        <w:rPr>
          <w:i/>
          <w:iCs/>
        </w:rPr>
        <w:t>X</w:t>
      </w:r>
      <w:r w:rsidRPr="00D43DD2">
        <w:rPr>
          <w:i/>
          <w:iCs/>
          <w:lang w:val="ru-RU"/>
        </w:rPr>
        <w:t xml:space="preserve">, Институт </w:t>
      </w:r>
      <w:r w:rsidRPr="00D43DD2">
        <w:rPr>
          <w:i/>
          <w:iCs/>
        </w:rPr>
        <w:t>X</w:t>
      </w:r>
      <w:r w:rsidRPr="00D43DD2">
        <w:rPr>
          <w:i/>
          <w:iCs/>
          <w:lang w:val="ru-RU"/>
        </w:rPr>
        <w:t xml:space="preserve">, Бөлім </w:t>
      </w:r>
      <w:r w:rsidRPr="00D43DD2">
        <w:rPr>
          <w:i/>
          <w:iCs/>
        </w:rPr>
        <w:t>X</w:t>
      </w:r>
      <w:r w:rsidRPr="00D43DD2">
        <w:rPr>
          <w:i/>
          <w:iCs/>
          <w:lang w:val="ru-RU"/>
        </w:rPr>
        <w:t xml:space="preserve">, Ұйым </w:t>
      </w:r>
      <w:r w:rsidRPr="00D43DD2">
        <w:rPr>
          <w:i/>
          <w:iCs/>
        </w:rPr>
        <w:t>X</w:t>
      </w:r>
      <w:r w:rsidRPr="00D43DD2">
        <w:rPr>
          <w:i/>
          <w:iCs/>
          <w:lang w:val="ru-RU"/>
        </w:rPr>
        <w:t xml:space="preserve">, Қала </w:t>
      </w:r>
      <w:r w:rsidRPr="00D43DD2">
        <w:rPr>
          <w:i/>
          <w:iCs/>
        </w:rPr>
        <w:t>X</w:t>
      </w:r>
      <w:r w:rsidRPr="00D43DD2">
        <w:rPr>
          <w:i/>
          <w:iCs/>
          <w:lang w:val="ru-RU"/>
        </w:rPr>
        <w:t>, Ел</w:t>
      </w:r>
    </w:p>
    <w:p w:rsidR="00D067B1" w:rsidRPr="00D067B1" w:rsidRDefault="00D067B1" w:rsidP="00D067B1">
      <w:pPr>
        <w:spacing w:before="0" w:after="0"/>
        <w:rPr>
          <w:lang w:val="ru-RU"/>
        </w:rPr>
      </w:pPr>
    </w:p>
    <w:p w:rsidR="00D067B1" w:rsidRPr="00D43DD2" w:rsidRDefault="00D067B1" w:rsidP="00D067B1">
      <w:pPr>
        <w:spacing w:before="0" w:after="0"/>
        <w:rPr>
          <w:lang w:val="ru-RU"/>
        </w:rPr>
      </w:pPr>
      <w:r>
        <w:rPr>
          <w:lang w:val="ru-RU"/>
        </w:rPr>
        <w:t>*</w:t>
      </w:r>
      <w:r w:rsidRPr="00D43DD2">
        <w:rPr>
          <w:lang w:val="ru-RU"/>
        </w:rPr>
        <w:t xml:space="preserve">Корреспондент автор, </w:t>
      </w:r>
      <w:r w:rsidRPr="00D067B1">
        <w:t>email</w:t>
      </w:r>
      <w:r w:rsidRPr="00D067B1">
        <w:rPr>
          <w:lang w:val="ru-RU"/>
        </w:rPr>
        <w:t>@</w:t>
      </w:r>
      <w:r>
        <w:t>gmail</w:t>
      </w:r>
      <w:r w:rsidRPr="00D067B1">
        <w:rPr>
          <w:lang w:val="ru-RU"/>
        </w:rPr>
        <w:t>.</w:t>
      </w:r>
      <w:r>
        <w:t>com</w:t>
      </w:r>
      <w:r>
        <w:rPr>
          <w:lang w:val="ru-RU"/>
        </w:rPr>
        <w:t>.</w:t>
      </w:r>
    </w:p>
    <w:p w:rsidR="00D067B1" w:rsidRPr="00D43DD2" w:rsidRDefault="00D067B1" w:rsidP="00D067B1">
      <w:pPr>
        <w:spacing w:before="0" w:after="0"/>
        <w:rPr>
          <w:lang w:val="kk-KZ"/>
        </w:rPr>
      </w:pPr>
    </w:p>
    <w:p w:rsidR="00D067B1" w:rsidRDefault="00D067B1" w:rsidP="00D067B1">
      <w:pPr>
        <w:pStyle w:val="a"/>
        <w:spacing w:before="0" w:after="0"/>
        <w:ind w:left="0"/>
        <w:outlineLvl w:val="0"/>
        <w:rPr>
          <w:b/>
          <w:lang w:val="kk-KZ"/>
        </w:rPr>
      </w:pPr>
      <w:r w:rsidRPr="00D43DD2">
        <w:rPr>
          <w:b/>
          <w:lang w:val="kk-KZ"/>
        </w:rPr>
        <w:t>Абстракт</w:t>
      </w:r>
    </w:p>
    <w:p w:rsidR="00D067B1" w:rsidRPr="00D43DD2" w:rsidRDefault="00D067B1" w:rsidP="00D067B1">
      <w:pPr>
        <w:pStyle w:val="a"/>
        <w:spacing w:before="0" w:after="0"/>
        <w:ind w:left="0"/>
        <w:outlineLvl w:val="0"/>
        <w:rPr>
          <w:b/>
          <w:lang w:val="kk-KZ"/>
        </w:rPr>
      </w:pPr>
    </w:p>
    <w:p w:rsidR="00D067B1" w:rsidRDefault="00D067B1" w:rsidP="00D067B1">
      <w:pPr>
        <w:spacing w:before="0" w:after="0"/>
        <w:rPr>
          <w:lang w:val="kk-KZ"/>
        </w:rPr>
      </w:pPr>
      <w:r w:rsidRPr="00D43DD2">
        <w:rPr>
          <w:lang w:val="kk-KZ"/>
        </w:rPr>
        <w:t>Аннотация</w:t>
      </w:r>
      <w:r>
        <w:rPr>
          <w:lang w:val="kk-KZ"/>
        </w:rPr>
        <w:t>н</w:t>
      </w:r>
      <w:r w:rsidRPr="00D43DD2">
        <w:rPr>
          <w:lang w:val="kk-KZ"/>
        </w:rPr>
        <w:t>ың негізгі мақсаты – шығарманың жалпы мәні мен тұжырымдамалық дамуын түсінікті және қалың оқырманға қолжетімді тілде жеткізу. Қысқа және нақты түйіндеме (150-250 сөз) қажет. Аннотацияда зерттеу мақсаты, негізгі нәтижелер мен негізгі қорытындылар қысқаша көрсетілуі керек.</w:t>
      </w:r>
    </w:p>
    <w:p w:rsidR="00D067B1" w:rsidRDefault="00D067B1" w:rsidP="00D067B1">
      <w:pPr>
        <w:spacing w:before="0" w:after="0"/>
        <w:rPr>
          <w:lang w:val="kk-KZ"/>
        </w:rPr>
      </w:pPr>
    </w:p>
    <w:p w:rsidR="00D067B1" w:rsidRPr="00D43DD2" w:rsidRDefault="00D067B1" w:rsidP="00D067B1">
      <w:pPr>
        <w:spacing w:before="0" w:after="0"/>
        <w:rPr>
          <w:lang w:val="kk-KZ"/>
        </w:rPr>
      </w:pPr>
      <w:r w:rsidRPr="00685CB2">
        <w:rPr>
          <w:b/>
          <w:bCs/>
          <w:lang w:val="kk-KZ"/>
        </w:rPr>
        <w:t>Түйін сөздер</w:t>
      </w:r>
      <w:r w:rsidRPr="00D43DD2">
        <w:rPr>
          <w:lang w:val="kk-KZ"/>
        </w:rPr>
        <w:t>: кілт сөз</w:t>
      </w:r>
      <w:r w:rsidRPr="00D067B1">
        <w:rPr>
          <w:vertAlign w:val="subscript"/>
          <w:lang w:val="kk-KZ"/>
        </w:rPr>
        <w:t>1</w:t>
      </w:r>
      <w:r w:rsidRPr="00D43DD2">
        <w:rPr>
          <w:lang w:val="kk-KZ"/>
        </w:rPr>
        <w:t>, кілт сөз</w:t>
      </w:r>
      <w:r w:rsidRPr="00D067B1">
        <w:rPr>
          <w:vertAlign w:val="subscript"/>
          <w:lang w:val="kk-KZ"/>
        </w:rPr>
        <w:t>2</w:t>
      </w:r>
      <w:r w:rsidRPr="00D43DD2">
        <w:rPr>
          <w:lang w:val="kk-KZ"/>
        </w:rPr>
        <w:t>, кілт сөз</w:t>
      </w:r>
      <w:r w:rsidRPr="00D067B1">
        <w:rPr>
          <w:vertAlign w:val="subscript"/>
          <w:lang w:val="kk-KZ"/>
        </w:rPr>
        <w:t>3</w:t>
      </w:r>
      <w:r w:rsidRPr="00D43DD2">
        <w:rPr>
          <w:lang w:val="kk-KZ"/>
        </w:rPr>
        <w:t>, кілт сөз</w:t>
      </w:r>
      <w:r w:rsidRPr="00D067B1">
        <w:rPr>
          <w:vertAlign w:val="subscript"/>
          <w:lang w:val="kk-KZ"/>
        </w:rPr>
        <w:t>4</w:t>
      </w:r>
      <w:r w:rsidRPr="00D43DD2">
        <w:rPr>
          <w:lang w:val="kk-KZ"/>
        </w:rPr>
        <w:t>, кілт сөз</w:t>
      </w:r>
      <w:r w:rsidRPr="00D067B1">
        <w:rPr>
          <w:vertAlign w:val="subscript"/>
          <w:lang w:val="kk-KZ"/>
        </w:rPr>
        <w:t>5</w:t>
      </w:r>
      <w:r w:rsidRPr="00D43DD2">
        <w:rPr>
          <w:lang w:val="kk-KZ"/>
        </w:rPr>
        <w:t>. (Кем.</w:t>
      </w:r>
      <w:r>
        <w:rPr>
          <w:lang w:val="kk-KZ"/>
        </w:rPr>
        <w:t xml:space="preserve"> </w:t>
      </w:r>
      <w:r w:rsidRPr="00D43DD2">
        <w:rPr>
          <w:lang w:val="kk-KZ"/>
        </w:rPr>
        <w:t>5</w:t>
      </w:r>
      <w:r>
        <w:rPr>
          <w:lang w:val="kk-KZ"/>
        </w:rPr>
        <w:t xml:space="preserve"> – </w:t>
      </w:r>
      <w:r w:rsidRPr="00D43DD2">
        <w:rPr>
          <w:lang w:val="kk-KZ"/>
        </w:rPr>
        <w:t>Макс.</w:t>
      </w:r>
      <w:r>
        <w:rPr>
          <w:lang w:val="kk-KZ"/>
        </w:rPr>
        <w:t xml:space="preserve"> </w:t>
      </w:r>
      <w:r w:rsidRPr="00D43DD2">
        <w:rPr>
          <w:lang w:val="kk-KZ"/>
        </w:rPr>
        <w:t>8)</w:t>
      </w:r>
      <w:r>
        <w:rPr>
          <w:lang w:val="kk-KZ"/>
        </w:rPr>
        <w:t>.</w:t>
      </w:r>
    </w:p>
    <w:p w:rsidR="00D067B1" w:rsidRPr="007509E3" w:rsidRDefault="00D067B1" w:rsidP="00002191">
      <w:pPr>
        <w:pStyle w:val="a"/>
        <w:numPr>
          <w:ilvl w:val="0"/>
          <w:numId w:val="0"/>
        </w:numPr>
        <w:spacing w:before="0" w:after="0"/>
        <w:contextualSpacing w:val="0"/>
        <w:outlineLvl w:val="0"/>
        <w:rPr>
          <w:lang w:val="ru-RU"/>
        </w:rPr>
      </w:pPr>
    </w:p>
    <w:sectPr w:rsidR="00D067B1" w:rsidRPr="007509E3" w:rsidSect="00D537FA">
      <w:headerReference w:type="default" r:id="rId12"/>
      <w:footerReference w:type="even" r:id="rId13"/>
      <w:footerReference w:type="default" r:id="rId14"/>
      <w:headerReference w:type="first" r:id="rId15"/>
      <w:footerReference w:type="first" r:id="rId1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053" w:rsidRDefault="00187053" w:rsidP="007650B6">
      <w:pPr>
        <w:spacing w:before="0" w:after="0"/>
      </w:pPr>
      <w:r>
        <w:separator/>
      </w:r>
    </w:p>
  </w:endnote>
  <w:endnote w:type="continuationSeparator" w:id="0">
    <w:p w:rsidR="00187053" w:rsidRDefault="00187053" w:rsidP="007650B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C9D" w:rsidRPr="00577C4C" w:rsidRDefault="008C5AD5">
    <w:pPr>
      <w:pStyle w:val="a7"/>
      <w:rPr>
        <w:color w:val="C00000"/>
        <w:szCs w:val="24"/>
      </w:rPr>
    </w:pPr>
    <w:r w:rsidRPr="008C5AD5">
      <w:rPr>
        <w:noProof/>
        <w:color w:val="C00000"/>
        <w:szCs w:val="24"/>
        <w:lang w:val="en-GB" w:eastAsia="en-GB"/>
      </w:rPr>
      <w:pict>
        <v:shapetype id="_x0000_t202" coordsize="21600,21600" o:spt="202" path="m,l,21600r21600,l21600,xe">
          <v:stroke joinstyle="miter"/>
          <v:path gradientshapeok="t" o:connecttype="rect"/>
        </v:shapetype>
        <v:shape id="Text Box 2" o:spid="_x0000_s1027" type="#_x0000_t202" style="position:absolute;margin-left:-8.55pt;margin-top:-4.6pt;width:289.15pt;height:110.5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SZDgIAAPc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" stroked="f">
          <v:textbox style="mso-fit-shape-to-text:t">
            <w:txbxContent>
              <w:p w:rsidR="00686C9D" w:rsidRPr="00E9561B" w:rsidRDefault="006B0299">
                <w:pPr>
                  <w:rPr>
                    <w:color w:val="C00000"/>
                  </w:rPr>
                </w:pPr>
                <w:r w:rsidRPr="00E9561B">
                  <w:rPr>
                    <w:color w:val="C00000"/>
                  </w:rPr>
                  <w:t>This is a provisional file, not the final typeset article</w:t>
                </w:r>
              </w:p>
            </w:txbxContent>
          </v:textbox>
        </v:shape>
      </w:pict>
    </w:r>
    <w:r w:rsidRPr="008C5AD5">
      <w:rPr>
        <w:noProof/>
        <w:lang w:val="en-GB" w:eastAsia="en-GB"/>
      </w:rPr>
      <w:pict>
        <v:shape id="Text Box 1" o:spid="_x0000_s1026" type="#_x0000_t202" style="position:absolute;margin-left:225.2pt;margin-top:0;width:118.8pt;height:31.15pt;z-index:251661312;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rsidR="00686C9D" w:rsidRPr="00577C4C" w:rsidRDefault="008C5AD5">
                <w:pPr>
                  <w:pStyle w:val="a7"/>
                  <w:jc w:val="right"/>
                  <w:rPr>
                    <w:color w:val="000000" w:themeColor="text1"/>
                    <w:szCs w:val="40"/>
                  </w:rPr>
                </w:pPr>
                <w:r w:rsidRPr="00577C4C">
                  <w:rPr>
                    <w:color w:val="000000" w:themeColor="text1"/>
                    <w:szCs w:val="40"/>
                  </w:rPr>
                  <w:fldChar w:fldCharType="begin"/>
                </w:r>
                <w:r w:rsidR="006B0299" w:rsidRPr="00577C4C">
                  <w:rPr>
                    <w:color w:val="000000" w:themeColor="text1"/>
                    <w:szCs w:val="40"/>
                  </w:rPr>
                  <w:instrText xml:space="preserve"> PAGE  \* Arabic  \* MERGEFORMAT </w:instrText>
                </w:r>
                <w:r w:rsidRPr="00577C4C">
                  <w:rPr>
                    <w:color w:val="000000" w:themeColor="text1"/>
                    <w:szCs w:val="40"/>
                  </w:rPr>
                  <w:fldChar w:fldCharType="separate"/>
                </w:r>
                <w:r w:rsidR="006B0299" w:rsidRPr="006E6DDC">
                  <w:rPr>
                    <w:noProof/>
                    <w:color w:val="000000" w:themeColor="text1"/>
                    <w:sz w:val="22"/>
                    <w:szCs w:val="40"/>
                  </w:rPr>
                  <w:t>4</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C9D" w:rsidRPr="00577C4C" w:rsidRDefault="008C5AD5">
    <w:pPr>
      <w:pStyle w:val="a7"/>
      <w:rPr>
        <w:b/>
        <w:sz w:val="20"/>
        <w:szCs w:val="24"/>
      </w:rPr>
    </w:pPr>
    <w:r w:rsidRPr="008C5AD5">
      <w:rPr>
        <w:noProof/>
        <w:lang w:val="en-GB" w:eastAsia="en-GB"/>
      </w:rPr>
      <w:pict>
        <v:shapetype id="_x0000_t202" coordsize="21600,21600" o:spt="202" path="m,l,21600r21600,l21600,xe">
          <v:stroke joinstyle="miter"/>
          <v:path gradientshapeok="t" o:connecttype="rect"/>
        </v:shapetype>
        <v:shape id="Text Box 56" o:spid="_x0000_s1025" type="#_x0000_t202" style="position:absolute;margin-left:204.6pt;margin-top:6.55pt;width:118.8pt;height:25.85pt;z-index:251660288;visibility:visible;mso-position-horizontal-relative:margin;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rsidR="00686C9D" w:rsidRPr="00577C4C" w:rsidRDefault="008C5AD5" w:rsidP="009E6F0C">
                <w:pPr>
                  <w:pStyle w:val="a7"/>
                  <w:jc w:val="center"/>
                  <w:rPr>
                    <w:color w:val="000000" w:themeColor="text1"/>
                    <w:szCs w:val="40"/>
                  </w:rPr>
                </w:pPr>
                <w:r w:rsidRPr="00577C4C">
                  <w:rPr>
                    <w:color w:val="000000" w:themeColor="text1"/>
                    <w:szCs w:val="40"/>
                  </w:rPr>
                  <w:fldChar w:fldCharType="begin"/>
                </w:r>
                <w:r w:rsidR="006B0299" w:rsidRPr="00577C4C">
                  <w:rPr>
                    <w:color w:val="000000" w:themeColor="text1"/>
                    <w:szCs w:val="40"/>
                  </w:rPr>
                  <w:instrText xml:space="preserve"> PAGE  \* Arabic  \* MERGEFORMAT </w:instrText>
                </w:r>
                <w:r w:rsidRPr="00577C4C">
                  <w:rPr>
                    <w:color w:val="000000" w:themeColor="text1"/>
                    <w:szCs w:val="40"/>
                  </w:rPr>
                  <w:fldChar w:fldCharType="separate"/>
                </w:r>
                <w:r w:rsidR="009E6F0C" w:rsidRPr="009E6F0C">
                  <w:rPr>
                    <w:noProof/>
                    <w:color w:val="000000" w:themeColor="text1"/>
                    <w:sz w:val="22"/>
                    <w:szCs w:val="40"/>
                  </w:rPr>
                  <w:t>2</w:t>
                </w:r>
                <w:r w:rsidRPr="00577C4C">
                  <w:rPr>
                    <w:color w:val="000000" w:themeColor="text1"/>
                    <w:szCs w:val="40"/>
                  </w:rPr>
                  <w:fldChar w:fldCharType="end"/>
                </w:r>
              </w:p>
            </w:txbxContent>
          </v:textbox>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46797"/>
      <w:docPartObj>
        <w:docPartGallery w:val="Page Numbers (Bottom of Page)"/>
        <w:docPartUnique/>
      </w:docPartObj>
    </w:sdtPr>
    <w:sdtContent>
      <w:p w:rsidR="009E6F0C" w:rsidRDefault="009E6F0C">
        <w:pPr>
          <w:pStyle w:val="a7"/>
          <w:jc w:val="center"/>
        </w:pPr>
        <w:fldSimple w:instr=" PAGE   \* MERGEFORMAT ">
          <w:r w:rsidR="00187053">
            <w:rPr>
              <w:noProof/>
            </w:rPr>
            <w:t>1</w:t>
          </w:r>
        </w:fldSimple>
      </w:p>
    </w:sdtContent>
  </w:sdt>
  <w:p w:rsidR="008312DE" w:rsidRPr="008312DE" w:rsidRDefault="008312DE">
    <w:pPr>
      <w:pStyle w:val="a7"/>
      <w:rPr>
        <w:color w:val="0070C0"/>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053" w:rsidRDefault="00187053" w:rsidP="007650B6">
      <w:pPr>
        <w:spacing w:before="0" w:after="0"/>
      </w:pPr>
      <w:r>
        <w:separator/>
      </w:r>
    </w:p>
  </w:footnote>
  <w:footnote w:type="continuationSeparator" w:id="0">
    <w:p w:rsidR="00187053" w:rsidRDefault="00187053" w:rsidP="007650B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F0C" w:rsidRDefault="009E6F0C">
    <w:pPr>
      <w:pStyle w:val="a5"/>
      <w:jc w:val="center"/>
    </w:pPr>
  </w:p>
  <w:p w:rsidR="009E6F0C" w:rsidRDefault="009E6F0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0B6" w:rsidRPr="007650B6" w:rsidRDefault="007650B6" w:rsidP="007650B6">
    <w:pPr>
      <w:pStyle w:val="a5"/>
      <w:tabs>
        <w:tab w:val="left" w:pos="7241"/>
      </w:tabs>
      <w:spacing w:before="0" w:after="0"/>
      <w:jc w:val="both"/>
      <w:rPr>
        <w:rFonts w:eastAsia="Times New Roman"/>
        <w:color w:val="0070C0"/>
        <w:kern w:val="36"/>
        <w:sz w:val="18"/>
        <w:szCs w:val="18"/>
        <w:lang w:eastAsia="ru-RU"/>
      </w:rPr>
    </w:pPr>
    <w:r w:rsidRPr="007650B6">
      <w:rPr>
        <w:rFonts w:eastAsia="Times New Roman"/>
        <w:color w:val="0070C0"/>
        <w:kern w:val="36"/>
        <w:sz w:val="28"/>
        <w:szCs w:val="28"/>
        <w:lang w:eastAsia="ru-RU"/>
      </w:rPr>
      <w:t>Journal of Biological Research</w:t>
    </w:r>
    <w:r w:rsidR="00C36C8F">
      <w:rPr>
        <w:rFonts w:eastAsia="Times New Roman"/>
        <w:color w:val="0070C0"/>
        <w:kern w:val="36"/>
        <w:sz w:val="28"/>
        <w:szCs w:val="28"/>
        <w:lang w:eastAsia="ru-RU"/>
      </w:rPr>
      <w:t xml:space="preserve"> 1 (2024): pp.</w:t>
    </w:r>
    <w:r>
      <w:rPr>
        <w:rFonts w:eastAsia="Times New Roman"/>
        <w:color w:val="0070C0"/>
        <w:kern w:val="36"/>
        <w:sz w:val="28"/>
        <w:szCs w:val="28"/>
        <w:lang w:eastAsia="ru-RU"/>
      </w:rPr>
      <w:t xml:space="preserve">                         </w:t>
    </w:r>
    <w:r w:rsidR="00C36C8F">
      <w:rPr>
        <w:rFonts w:eastAsia="Times New Roman"/>
        <w:color w:val="0070C0"/>
        <w:kern w:val="36"/>
        <w:sz w:val="28"/>
        <w:szCs w:val="28"/>
        <w:lang w:eastAsia="ru-RU"/>
      </w:rPr>
      <w:t xml:space="preserve">  </w:t>
    </w:r>
    <w:r w:rsidRPr="007650B6">
      <w:rPr>
        <w:rFonts w:eastAsia="Times New Roman"/>
        <w:color w:val="0070C0"/>
        <w:kern w:val="36"/>
        <w:sz w:val="18"/>
        <w:szCs w:val="18"/>
        <w:lang w:eastAsia="ru-RU"/>
      </w:rPr>
      <w:t>Type: Original Research</w:t>
    </w:r>
  </w:p>
  <w:p w:rsidR="00686C9D" w:rsidRPr="007650B6" w:rsidRDefault="007650B6" w:rsidP="007650B6">
    <w:pPr>
      <w:pStyle w:val="a5"/>
      <w:tabs>
        <w:tab w:val="clear" w:pos="4844"/>
        <w:tab w:val="clear" w:pos="9689"/>
        <w:tab w:val="left" w:pos="7241"/>
      </w:tabs>
      <w:spacing w:before="0" w:after="0"/>
      <w:jc w:val="both"/>
      <w:rPr>
        <w:color w:val="0070C0"/>
        <w:sz w:val="18"/>
        <w:szCs w:val="18"/>
      </w:rPr>
    </w:pPr>
    <w:r>
      <w:rPr>
        <w:rFonts w:eastAsia="Times New Roman"/>
        <w:color w:val="0070C0"/>
        <w:kern w:val="36"/>
        <w:sz w:val="18"/>
        <w:szCs w:val="18"/>
        <w:lang w:eastAsia="ru-RU"/>
      </w:rPr>
      <w:tab/>
    </w:r>
    <w:r w:rsidRPr="007650B6">
      <w:rPr>
        <w:rFonts w:eastAsia="Times New Roman"/>
        <w:color w:val="0070C0"/>
        <w:kern w:val="36"/>
        <w:sz w:val="18"/>
        <w:szCs w:val="18"/>
        <w:lang w:eastAsia="ru-RU"/>
      </w:rPr>
      <w:t>DOI: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
    <w:abstractNumId w:val="0"/>
  </w:num>
  <w:num w:numId="4">
    <w:abstractNumId w:val="0"/>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savePreviewPicture/>
  <w:hdrShapeDefaults>
    <o:shapedefaults v:ext="edit" spidmax="5122"/>
    <o:shapelayout v:ext="edit">
      <o:idmap v:ext="edit" data="1"/>
    </o:shapelayout>
  </w:hdrShapeDefaults>
  <w:footnotePr>
    <w:footnote w:id="-1"/>
    <w:footnote w:id="0"/>
  </w:footnotePr>
  <w:endnotePr>
    <w:endnote w:id="-1"/>
    <w:endnote w:id="0"/>
  </w:endnotePr>
  <w:compat/>
  <w:rsids>
    <w:rsidRoot w:val="007650B6"/>
    <w:rsid w:val="00002191"/>
    <w:rsid w:val="00013D07"/>
    <w:rsid w:val="00150A5C"/>
    <w:rsid w:val="00155065"/>
    <w:rsid w:val="001606C2"/>
    <w:rsid w:val="00187053"/>
    <w:rsid w:val="00344D0B"/>
    <w:rsid w:val="0040710F"/>
    <w:rsid w:val="006B0299"/>
    <w:rsid w:val="007120C8"/>
    <w:rsid w:val="007509E3"/>
    <w:rsid w:val="007650B6"/>
    <w:rsid w:val="008312DE"/>
    <w:rsid w:val="00861324"/>
    <w:rsid w:val="008B167A"/>
    <w:rsid w:val="008C5AD5"/>
    <w:rsid w:val="00930744"/>
    <w:rsid w:val="009E6F0C"/>
    <w:rsid w:val="00AD2DBF"/>
    <w:rsid w:val="00AF13A1"/>
    <w:rsid w:val="00AF1F44"/>
    <w:rsid w:val="00B05081"/>
    <w:rsid w:val="00BA4160"/>
    <w:rsid w:val="00C36C8F"/>
    <w:rsid w:val="00D067B1"/>
    <w:rsid w:val="00F47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50B6"/>
    <w:pPr>
      <w:spacing w:before="120" w:after="240" w:line="240" w:lineRule="auto"/>
    </w:pPr>
    <w:rPr>
      <w:rFonts w:ascii="Times New Roman" w:hAnsi="Times New Roman"/>
      <w:sz w:val="24"/>
      <w:lang w:val="en-US"/>
    </w:rPr>
  </w:style>
  <w:style w:type="paragraph" w:styleId="1">
    <w:name w:val="heading 1"/>
    <w:basedOn w:val="a"/>
    <w:next w:val="a0"/>
    <w:link w:val="10"/>
    <w:uiPriority w:val="2"/>
    <w:qFormat/>
    <w:rsid w:val="007650B6"/>
    <w:pPr>
      <w:numPr>
        <w:numId w:val="2"/>
      </w:numPr>
      <w:spacing w:before="240"/>
      <w:contextualSpacing w:val="0"/>
      <w:outlineLvl w:val="0"/>
    </w:pPr>
    <w:rPr>
      <w:b/>
    </w:rPr>
  </w:style>
  <w:style w:type="paragraph" w:styleId="2">
    <w:name w:val="heading 2"/>
    <w:basedOn w:val="1"/>
    <w:next w:val="a0"/>
    <w:link w:val="20"/>
    <w:uiPriority w:val="2"/>
    <w:qFormat/>
    <w:rsid w:val="007650B6"/>
    <w:pPr>
      <w:numPr>
        <w:ilvl w:val="1"/>
      </w:numPr>
      <w:spacing w:after="200"/>
      <w:outlineLvl w:val="1"/>
    </w:pPr>
  </w:style>
  <w:style w:type="paragraph" w:styleId="3">
    <w:name w:val="heading 3"/>
    <w:basedOn w:val="a0"/>
    <w:next w:val="a0"/>
    <w:link w:val="30"/>
    <w:uiPriority w:val="2"/>
    <w:qFormat/>
    <w:rsid w:val="007650B6"/>
    <w:pPr>
      <w:keepNext/>
      <w:keepLines/>
      <w:numPr>
        <w:ilvl w:val="2"/>
        <w:numId w:val="2"/>
      </w:numPr>
      <w:spacing w:before="40" w:after="120"/>
      <w:outlineLvl w:val="2"/>
    </w:pPr>
    <w:rPr>
      <w:rFonts w:eastAsiaTheme="majorEastAsia" w:cstheme="majorBidi"/>
      <w:b/>
      <w:szCs w:val="24"/>
    </w:rPr>
  </w:style>
  <w:style w:type="paragraph" w:styleId="4">
    <w:name w:val="heading 4"/>
    <w:basedOn w:val="3"/>
    <w:next w:val="a0"/>
    <w:link w:val="40"/>
    <w:uiPriority w:val="2"/>
    <w:qFormat/>
    <w:rsid w:val="007650B6"/>
    <w:pPr>
      <w:numPr>
        <w:ilvl w:val="3"/>
      </w:numPr>
      <w:outlineLvl w:val="3"/>
    </w:pPr>
    <w:rPr>
      <w:iCs/>
    </w:rPr>
  </w:style>
  <w:style w:type="paragraph" w:styleId="5">
    <w:name w:val="heading 5"/>
    <w:basedOn w:val="4"/>
    <w:next w:val="a0"/>
    <w:link w:val="50"/>
    <w:uiPriority w:val="2"/>
    <w:qFormat/>
    <w:rsid w:val="007650B6"/>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2"/>
    <w:rsid w:val="007650B6"/>
    <w:rPr>
      <w:rFonts w:ascii="Times New Roman" w:eastAsia="Cambria" w:hAnsi="Times New Roman" w:cs="Times New Roman"/>
      <w:b/>
      <w:sz w:val="24"/>
      <w:szCs w:val="24"/>
      <w:lang w:val="en-US"/>
    </w:rPr>
  </w:style>
  <w:style w:type="character" w:customStyle="1" w:styleId="20">
    <w:name w:val="Заголовок 2 Знак"/>
    <w:basedOn w:val="a1"/>
    <w:link w:val="2"/>
    <w:uiPriority w:val="2"/>
    <w:rsid w:val="007650B6"/>
    <w:rPr>
      <w:rFonts w:ascii="Times New Roman" w:eastAsia="Cambria" w:hAnsi="Times New Roman" w:cs="Times New Roman"/>
      <w:b/>
      <w:sz w:val="24"/>
      <w:szCs w:val="24"/>
      <w:lang w:val="en-US"/>
    </w:rPr>
  </w:style>
  <w:style w:type="character" w:customStyle="1" w:styleId="30">
    <w:name w:val="Заголовок 3 Знак"/>
    <w:basedOn w:val="a1"/>
    <w:link w:val="3"/>
    <w:uiPriority w:val="2"/>
    <w:rsid w:val="007650B6"/>
    <w:rPr>
      <w:rFonts w:ascii="Times New Roman" w:eastAsiaTheme="majorEastAsia" w:hAnsi="Times New Roman" w:cstheme="majorBidi"/>
      <w:b/>
      <w:sz w:val="24"/>
      <w:szCs w:val="24"/>
      <w:lang w:val="en-US"/>
    </w:rPr>
  </w:style>
  <w:style w:type="character" w:customStyle="1" w:styleId="40">
    <w:name w:val="Заголовок 4 Знак"/>
    <w:basedOn w:val="a1"/>
    <w:link w:val="4"/>
    <w:uiPriority w:val="2"/>
    <w:rsid w:val="007650B6"/>
    <w:rPr>
      <w:rFonts w:ascii="Times New Roman" w:eastAsiaTheme="majorEastAsia" w:hAnsi="Times New Roman" w:cstheme="majorBidi"/>
      <w:b/>
      <w:iCs/>
      <w:sz w:val="24"/>
      <w:szCs w:val="24"/>
      <w:lang w:val="en-US"/>
    </w:rPr>
  </w:style>
  <w:style w:type="character" w:customStyle="1" w:styleId="50">
    <w:name w:val="Заголовок 5 Знак"/>
    <w:basedOn w:val="a1"/>
    <w:link w:val="5"/>
    <w:uiPriority w:val="2"/>
    <w:rsid w:val="007650B6"/>
    <w:rPr>
      <w:rFonts w:ascii="Times New Roman" w:eastAsiaTheme="majorEastAsia" w:hAnsi="Times New Roman" w:cstheme="majorBidi"/>
      <w:b/>
      <w:iCs/>
      <w:sz w:val="24"/>
      <w:szCs w:val="24"/>
      <w:lang w:val="en-US"/>
    </w:rPr>
  </w:style>
  <w:style w:type="paragraph" w:styleId="a">
    <w:name w:val="List Paragraph"/>
    <w:basedOn w:val="a0"/>
    <w:uiPriority w:val="3"/>
    <w:qFormat/>
    <w:rsid w:val="007650B6"/>
    <w:pPr>
      <w:numPr>
        <w:numId w:val="1"/>
      </w:numPr>
      <w:ind w:left="1434" w:hanging="357"/>
      <w:contextualSpacing/>
    </w:pPr>
    <w:rPr>
      <w:rFonts w:eastAsia="Cambria" w:cs="Times New Roman"/>
      <w:szCs w:val="24"/>
    </w:rPr>
  </w:style>
  <w:style w:type="character" w:styleId="a4">
    <w:name w:val="Strong"/>
    <w:basedOn w:val="a1"/>
    <w:uiPriority w:val="22"/>
    <w:qFormat/>
    <w:rsid w:val="007650B6"/>
    <w:rPr>
      <w:rFonts w:ascii="Times New Roman" w:hAnsi="Times New Roman"/>
      <w:b/>
      <w:bCs/>
    </w:rPr>
  </w:style>
  <w:style w:type="paragraph" w:styleId="a5">
    <w:name w:val="header"/>
    <w:basedOn w:val="a0"/>
    <w:link w:val="a6"/>
    <w:uiPriority w:val="99"/>
    <w:unhideWhenUsed/>
    <w:rsid w:val="007650B6"/>
    <w:pPr>
      <w:tabs>
        <w:tab w:val="center" w:pos="4844"/>
        <w:tab w:val="right" w:pos="9689"/>
      </w:tabs>
    </w:pPr>
    <w:rPr>
      <w:b/>
    </w:rPr>
  </w:style>
  <w:style w:type="character" w:customStyle="1" w:styleId="a6">
    <w:name w:val="Верхний колонтитул Знак"/>
    <w:basedOn w:val="a1"/>
    <w:link w:val="a5"/>
    <w:uiPriority w:val="99"/>
    <w:rsid w:val="007650B6"/>
    <w:rPr>
      <w:rFonts w:ascii="Times New Roman" w:hAnsi="Times New Roman"/>
      <w:b/>
      <w:sz w:val="24"/>
      <w:lang w:val="en-US"/>
    </w:rPr>
  </w:style>
  <w:style w:type="paragraph" w:styleId="a7">
    <w:name w:val="footer"/>
    <w:basedOn w:val="a0"/>
    <w:link w:val="a8"/>
    <w:uiPriority w:val="99"/>
    <w:unhideWhenUsed/>
    <w:rsid w:val="007650B6"/>
    <w:pPr>
      <w:tabs>
        <w:tab w:val="center" w:pos="4844"/>
        <w:tab w:val="right" w:pos="9689"/>
      </w:tabs>
      <w:spacing w:after="0"/>
    </w:pPr>
  </w:style>
  <w:style w:type="character" w:customStyle="1" w:styleId="a8">
    <w:name w:val="Нижний колонтитул Знак"/>
    <w:basedOn w:val="a1"/>
    <w:link w:val="a7"/>
    <w:uiPriority w:val="99"/>
    <w:rsid w:val="007650B6"/>
    <w:rPr>
      <w:rFonts w:ascii="Times New Roman" w:hAnsi="Times New Roman"/>
      <w:sz w:val="24"/>
      <w:lang w:val="en-US"/>
    </w:rPr>
  </w:style>
  <w:style w:type="paragraph" w:styleId="a9">
    <w:name w:val="footnote text"/>
    <w:basedOn w:val="a0"/>
    <w:link w:val="aa"/>
    <w:uiPriority w:val="99"/>
    <w:semiHidden/>
    <w:unhideWhenUsed/>
    <w:rsid w:val="007650B6"/>
    <w:pPr>
      <w:spacing w:after="0"/>
    </w:pPr>
    <w:rPr>
      <w:sz w:val="20"/>
      <w:szCs w:val="20"/>
    </w:rPr>
  </w:style>
  <w:style w:type="character" w:customStyle="1" w:styleId="aa">
    <w:name w:val="Текст сноски Знак"/>
    <w:basedOn w:val="a1"/>
    <w:link w:val="a9"/>
    <w:uiPriority w:val="99"/>
    <w:semiHidden/>
    <w:rsid w:val="007650B6"/>
    <w:rPr>
      <w:rFonts w:ascii="Times New Roman" w:hAnsi="Times New Roman"/>
      <w:sz w:val="20"/>
      <w:szCs w:val="20"/>
      <w:lang w:val="en-US"/>
    </w:rPr>
  </w:style>
  <w:style w:type="character" w:styleId="ab">
    <w:name w:val="footnote reference"/>
    <w:basedOn w:val="a1"/>
    <w:uiPriority w:val="99"/>
    <w:semiHidden/>
    <w:unhideWhenUsed/>
    <w:rsid w:val="007650B6"/>
    <w:rPr>
      <w:vertAlign w:val="superscript"/>
    </w:rPr>
  </w:style>
  <w:style w:type="paragraph" w:styleId="ac">
    <w:name w:val="caption"/>
    <w:basedOn w:val="a0"/>
    <w:next w:val="ad"/>
    <w:uiPriority w:val="35"/>
    <w:unhideWhenUsed/>
    <w:qFormat/>
    <w:rsid w:val="007650B6"/>
    <w:pPr>
      <w:keepNext/>
    </w:pPr>
    <w:rPr>
      <w:rFonts w:cs="Times New Roman"/>
      <w:b/>
      <w:bCs/>
      <w:szCs w:val="24"/>
    </w:rPr>
  </w:style>
  <w:style w:type="character" w:styleId="ae">
    <w:name w:val="Hyperlink"/>
    <w:basedOn w:val="a1"/>
    <w:uiPriority w:val="99"/>
    <w:unhideWhenUsed/>
    <w:rsid w:val="007650B6"/>
    <w:rPr>
      <w:color w:val="0000FF"/>
      <w:u w:val="single"/>
    </w:rPr>
  </w:style>
  <w:style w:type="paragraph" w:styleId="af">
    <w:name w:val="Title"/>
    <w:basedOn w:val="a0"/>
    <w:next w:val="a0"/>
    <w:link w:val="af0"/>
    <w:qFormat/>
    <w:rsid w:val="007650B6"/>
    <w:pPr>
      <w:suppressLineNumbers/>
      <w:spacing w:before="240" w:after="360"/>
      <w:jc w:val="center"/>
    </w:pPr>
    <w:rPr>
      <w:rFonts w:cs="Times New Roman"/>
      <w:b/>
      <w:sz w:val="32"/>
      <w:szCs w:val="32"/>
    </w:rPr>
  </w:style>
  <w:style w:type="character" w:customStyle="1" w:styleId="af0">
    <w:name w:val="Название Знак"/>
    <w:basedOn w:val="a1"/>
    <w:link w:val="af"/>
    <w:rsid w:val="007650B6"/>
    <w:rPr>
      <w:rFonts w:ascii="Times New Roman" w:hAnsi="Times New Roman" w:cs="Times New Roman"/>
      <w:b/>
      <w:sz w:val="32"/>
      <w:szCs w:val="32"/>
      <w:lang w:val="en-US"/>
    </w:rPr>
  </w:style>
  <w:style w:type="paragraph" w:customStyle="1" w:styleId="AuthorList">
    <w:name w:val="Author List"/>
    <w:aliases w:val="Keywords,Abstract"/>
    <w:basedOn w:val="af1"/>
    <w:next w:val="a0"/>
    <w:uiPriority w:val="1"/>
    <w:qFormat/>
    <w:rsid w:val="007650B6"/>
    <w:pPr>
      <w:numPr>
        <w:ilvl w:val="0"/>
      </w:numPr>
      <w:spacing w:before="240"/>
    </w:pPr>
    <w:rPr>
      <w:rFonts w:ascii="Times New Roman" w:eastAsiaTheme="minorHAnsi" w:hAnsi="Times New Roman" w:cs="Times New Roman"/>
      <w:b/>
      <w:i w:val="0"/>
      <w:iCs w:val="0"/>
      <w:color w:val="auto"/>
      <w:spacing w:val="0"/>
    </w:rPr>
  </w:style>
  <w:style w:type="numbering" w:customStyle="1" w:styleId="Headings">
    <w:name w:val="Headings"/>
    <w:uiPriority w:val="99"/>
    <w:rsid w:val="007650B6"/>
    <w:pPr>
      <w:numPr>
        <w:numId w:val="3"/>
      </w:numPr>
    </w:pPr>
  </w:style>
  <w:style w:type="paragraph" w:styleId="ad">
    <w:name w:val="No Spacing"/>
    <w:uiPriority w:val="1"/>
    <w:qFormat/>
    <w:rsid w:val="007650B6"/>
    <w:pPr>
      <w:spacing w:after="0" w:line="240" w:lineRule="auto"/>
    </w:pPr>
    <w:rPr>
      <w:rFonts w:ascii="Times New Roman" w:hAnsi="Times New Roman"/>
      <w:sz w:val="24"/>
      <w:lang w:val="en-US"/>
    </w:rPr>
  </w:style>
  <w:style w:type="paragraph" w:styleId="af1">
    <w:name w:val="Subtitle"/>
    <w:basedOn w:val="a0"/>
    <w:next w:val="a0"/>
    <w:link w:val="af2"/>
    <w:uiPriority w:val="11"/>
    <w:qFormat/>
    <w:rsid w:val="007650B6"/>
    <w:pPr>
      <w:numPr>
        <w:ilvl w:val="1"/>
      </w:numPr>
    </w:pPr>
    <w:rPr>
      <w:rFonts w:asciiTheme="majorHAnsi" w:eastAsiaTheme="majorEastAsia" w:hAnsiTheme="majorHAnsi" w:cstheme="majorBidi"/>
      <w:i/>
      <w:iCs/>
      <w:color w:val="4F81BD" w:themeColor="accent1"/>
      <w:spacing w:val="15"/>
      <w:szCs w:val="24"/>
    </w:rPr>
  </w:style>
  <w:style w:type="character" w:customStyle="1" w:styleId="af2">
    <w:name w:val="Подзаголовок Знак"/>
    <w:basedOn w:val="a1"/>
    <w:link w:val="af1"/>
    <w:uiPriority w:val="11"/>
    <w:rsid w:val="007650B6"/>
    <w:rPr>
      <w:rFonts w:asciiTheme="majorHAnsi" w:eastAsiaTheme="majorEastAsia" w:hAnsiTheme="majorHAnsi" w:cstheme="majorBidi"/>
      <w:i/>
      <w:iCs/>
      <w:color w:val="4F81BD" w:themeColor="accent1"/>
      <w:spacing w:val="15"/>
      <w:sz w:val="24"/>
      <w:szCs w:val="24"/>
      <w:lang w:val="en-US"/>
    </w:rPr>
  </w:style>
  <w:style w:type="paragraph" w:styleId="af3">
    <w:name w:val="Balloon Text"/>
    <w:basedOn w:val="a0"/>
    <w:link w:val="af4"/>
    <w:uiPriority w:val="99"/>
    <w:semiHidden/>
    <w:unhideWhenUsed/>
    <w:rsid w:val="007650B6"/>
    <w:pPr>
      <w:spacing w:before="0" w:after="0"/>
    </w:pPr>
    <w:rPr>
      <w:rFonts w:ascii="Tahoma" w:hAnsi="Tahoma" w:cs="Tahoma"/>
      <w:sz w:val="16"/>
      <w:szCs w:val="16"/>
    </w:rPr>
  </w:style>
  <w:style w:type="character" w:customStyle="1" w:styleId="af4">
    <w:name w:val="Текст выноски Знак"/>
    <w:basedOn w:val="a1"/>
    <w:link w:val="af3"/>
    <w:uiPriority w:val="99"/>
    <w:semiHidden/>
    <w:rsid w:val="007650B6"/>
    <w:rPr>
      <w:rFonts w:ascii="Tahoma" w:hAnsi="Tahoma" w:cs="Tahoma"/>
      <w:sz w:val="16"/>
      <w:szCs w:val="16"/>
      <w:lang w:val="en-US"/>
    </w:rPr>
  </w:style>
  <w:style w:type="character" w:styleId="af5">
    <w:name w:val="line number"/>
    <w:basedOn w:val="a1"/>
    <w:uiPriority w:val="99"/>
    <w:semiHidden/>
    <w:unhideWhenUsed/>
    <w:rsid w:val="007650B6"/>
  </w:style>
  <w:style w:type="paragraph" w:customStyle="1" w:styleId="normal">
    <w:name w:val="normal"/>
    <w:rsid w:val="00930744"/>
    <w:pPr>
      <w:spacing w:after="0"/>
    </w:pPr>
    <w:rPr>
      <w:rFonts w:ascii="Arial" w:eastAsia="Arial" w:hAnsi="Arial" w:cs="Arial"/>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molbev/msab12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34/btp.1.2022.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093/molbev/msab120" TargetMode="External"/><Relationship Id="rId4" Type="http://schemas.openxmlformats.org/officeDocument/2006/relationships/webSettings" Target="webSettings.xml"/><Relationship Id="rId9" Type="http://schemas.openxmlformats.org/officeDocument/2006/relationships/hyperlink" Target="https://doi.org/10.11134/btp.1.2022.6"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4</Pages>
  <Words>1108</Words>
  <Characters>6322</Characters>
  <Application>Microsoft Office Word</Application>
  <DocSecurity>0</DocSecurity>
  <Lines>52</Lines>
  <Paragraphs>14</Paragraphs>
  <ScaleCrop>false</ScaleCrop>
  <HeadingPairs>
    <vt:vector size="4" baseType="variant">
      <vt:variant>
        <vt:lpstr>Название</vt:lpstr>
      </vt:variant>
      <vt:variant>
        <vt:i4>1</vt:i4>
      </vt:variant>
      <vt:variant>
        <vt:lpstr>Заголовки</vt:lpstr>
      </vt:variant>
      <vt:variant>
        <vt:i4>50</vt:i4>
      </vt:variant>
    </vt:vector>
  </HeadingPairs>
  <TitlesOfParts>
    <vt:vector size="51" baseType="lpstr">
      <vt:lpstr/>
      <vt:lpstr>1. Introduction</vt:lpstr>
      <vt:lpstr>Succinct, without subheadings. State the objectives of the work and provide an a</vt:lpstr>
      <vt:lpstr>Conflict of Interest</vt:lpstr>
      <vt:lpstr>This note should be added in a separate section before the reference list after </vt:lpstr>
      <vt:lpstr/>
      <vt:lpstr>Reference styles</vt:lpstr>
      <vt:lpstr/>
      <vt:lpstr/>
      <vt:lpstr/>
      <vt:lpstr/>
      <vt:lpstr/>
      <vt:lpstr/>
      <vt:lpstr/>
      <vt:lpstr/>
      <vt:lpstr/>
      <vt:lpstr/>
      <vt:lpstr/>
      <vt:lpstr/>
      <vt:lpstr/>
      <vt:lpstr/>
      <vt:lpstr/>
      <vt:lpstr/>
      <vt:lpstr/>
      <vt:lpstr/>
      <vt:lpstr/>
      <vt:lpstr/>
      <vt:lpstr/>
      <vt:lpstr/>
      <vt:lpstr/>
      <vt:lpstr/>
      <vt:lpstr>УДК</vt:lpstr>
      <vt:lpstr>Название статьи</vt:lpstr>
      <vt:lpstr/>
      <vt:lpstr>Первый автор1, Второй автор2*, Третий автор1,2</vt:lpstr>
      <vt:lpstr/>
      <vt:lpstr>1Лаборатория X, Институт X, Отделение X, Организация X, Город X, Страна</vt:lpstr>
      <vt:lpstr>2Лаборатория X, Институт X, Отдел X, Организация X, Город X, Страна</vt:lpstr>
      <vt:lpstr/>
      <vt:lpstr>*Автор-корреспондент, email@gmail.com.</vt:lpstr>
      <vt:lpstr/>
      <vt:lpstr>Абстракт</vt:lpstr>
      <vt:lpstr/>
      <vt:lpstr>Основная цель аннотации является донести общую значимость и концептуальное разви</vt:lpstr>
      <vt:lpstr/>
      <vt:lpstr>Ключевые слова: ключевое слово1, ключевое слово2, ключевое слово3, ключевое слов</vt:lpstr>
      <vt:lpstr/>
      <vt:lpstr>ӘОЖ</vt:lpstr>
      <vt:lpstr>Абстракт</vt:lpstr>
      <vt:lpstr/>
      <vt:lpstr/>
    </vt:vector>
  </TitlesOfParts>
  <Company/>
  <LinksUpToDate>false</LinksUpToDate>
  <CharactersWithSpaces>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23</cp:revision>
  <dcterms:created xsi:type="dcterms:W3CDTF">2024-03-12T06:49:00Z</dcterms:created>
  <dcterms:modified xsi:type="dcterms:W3CDTF">2024-03-12T11:31:00Z</dcterms:modified>
</cp:coreProperties>
</file>